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74" w:rsidRPr="00336B74" w:rsidRDefault="00336B74" w:rsidP="00336B74">
      <w:pPr>
        <w:spacing w:after="96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33"/>
          <w:szCs w:val="33"/>
          <w:lang w:eastAsia="ru-RU"/>
        </w:rPr>
      </w:pPr>
      <w:r w:rsidRPr="00336B74">
        <w:rPr>
          <w:rFonts w:ascii="Georgia" w:eastAsia="Times New Roman" w:hAnsi="Georgia" w:cs="Times New Roman"/>
          <w:b/>
          <w:bCs/>
          <w:color w:val="333333"/>
          <w:sz w:val="33"/>
          <w:szCs w:val="33"/>
          <w:lang w:eastAsia="ru-RU"/>
        </w:rPr>
        <w:t>Анкета получателя социальных услуг</w:t>
      </w:r>
    </w:p>
    <w:p w:rsidR="00336B74" w:rsidRPr="00336B74" w:rsidRDefault="00336B74" w:rsidP="00336B74">
      <w:pPr>
        <w:spacing w:after="225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 Ф.И.О. получателя социальных услуг:______________________________</w:t>
      </w: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2. Субъект Российской Федерации _________________________________</w:t>
      </w:r>
    </w:p>
    <w:p w:rsidR="00336B74" w:rsidRPr="00336B74" w:rsidRDefault="00336B74" w:rsidP="00336B74">
      <w:pPr>
        <w:spacing w:after="225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3. Контактные данные получателя социальных услуг ______________</w:t>
      </w:r>
    </w:p>
    <w:p w:rsidR="00336B74" w:rsidRPr="00336B74" w:rsidRDefault="00336B74" w:rsidP="00336B74">
      <w:pPr>
        <w:spacing w:after="225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4. Удовлетворены ли Вы доступностью информации о Федеральном законе от 28 декабря 2013 г. № 442-ФЗ «Об основах социального обслуживания</w:t>
      </w: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граждан в Российской Федерации»?</w:t>
      </w:r>
    </w:p>
    <w:p w:rsidR="00336B74" w:rsidRPr="00336B74" w:rsidRDefault="00336B74" w:rsidP="00336B74">
      <w:pPr>
        <w:spacing w:after="225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а) да; б) нет; в) комментарий;</w:t>
      </w:r>
    </w:p>
    <w:p w:rsidR="00336B74" w:rsidRPr="00336B74" w:rsidRDefault="00336B74" w:rsidP="00336B74">
      <w:pPr>
        <w:spacing w:after="225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5. Вы получаете социальные услуги:</w:t>
      </w: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а) за плату; б) бесплатно;</w:t>
      </w:r>
    </w:p>
    <w:p w:rsidR="00336B74" w:rsidRPr="00336B74" w:rsidRDefault="00336B74" w:rsidP="00336B74">
      <w:pPr>
        <w:spacing w:after="225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6 Форма получения социального обслуживания:</w:t>
      </w: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а) стационарна</w:t>
      </w:r>
      <w:bookmarkStart w:id="0" w:name="_GoBack"/>
      <w:bookmarkEnd w:id="0"/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я; б) полустационарная; в) на дому;</w:t>
      </w:r>
    </w:p>
    <w:p w:rsidR="00336B74" w:rsidRPr="00336B74" w:rsidRDefault="00336B74" w:rsidP="00336B74">
      <w:pPr>
        <w:spacing w:after="225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7. Удовлетворены ли Вы получаемыми социальными услугами?</w:t>
      </w: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а) да; б) нет</w:t>
      </w:r>
      <w:proofErr w:type="gramStart"/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;</w:t>
      </w:r>
      <w:proofErr w:type="gramEnd"/>
    </w:p>
    <w:p w:rsidR="00336B74" w:rsidRPr="00336B74" w:rsidRDefault="00336B74" w:rsidP="00336B74">
      <w:pPr>
        <w:spacing w:after="225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1) не нравится качество предоставления социального обслуживания (да/нет);</w:t>
      </w: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2) не созданы комфортные условия предоставления социальных услуг и доступность их получения (да/нет);</w:t>
      </w: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3) длительное время ожидания предоставления социальной услуги (да/нет);</w:t>
      </w: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4) отсутствует доброжелательность, вежливость, компетентность работников организаций социального обслуживания; (да/нет)</w:t>
      </w:r>
    </w:p>
    <w:p w:rsidR="00336B74" w:rsidRPr="00336B74" w:rsidRDefault="00336B74" w:rsidP="00336B74">
      <w:pPr>
        <w:spacing w:after="225" w:line="240" w:lineRule="auto"/>
        <w:textAlignment w:val="baseline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36B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8. Есть ли трудности при получении социальных услуг? а) да б) нет</w:t>
      </w:r>
    </w:p>
    <w:p w:rsidR="000D0479" w:rsidRDefault="000D0479" w:rsidP="00336B74"/>
    <w:sectPr w:rsidR="000D0479" w:rsidSect="0074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6B74"/>
    <w:rsid w:val="000D0479"/>
    <w:rsid w:val="001F759D"/>
    <w:rsid w:val="00336B74"/>
    <w:rsid w:val="0074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PC-10</cp:lastModifiedBy>
  <cp:revision>2</cp:revision>
  <dcterms:created xsi:type="dcterms:W3CDTF">2021-07-23T10:42:00Z</dcterms:created>
  <dcterms:modified xsi:type="dcterms:W3CDTF">2021-07-23T10:42:00Z</dcterms:modified>
</cp:coreProperties>
</file>