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BC1" w:rsidRPr="00B65BC1" w:rsidRDefault="00B65BC1" w:rsidP="00B65B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65BC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Новогоднее настроение.</w:t>
      </w: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является одним из самых главных праздников в году для детей и взрослых. В преддверии радостного события работники ГАУСО ПО «Мокшанский психоневрологический интернат» позаботились о создании новогодней атмосферы и поднятия настроения.</w:t>
      </w: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немного пофантазировали и превратили помещения учреждения в новогоднюю сказку! Такого изобилия необыкновенных новогодних идей не ожидал никто! Мишура, сделанная своими руками, сказочный новогодний лес, вальс снежинок, игрушки и елки послужили прекрасными украшениями помещений.</w:t>
      </w: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на лучшее новогоднее оформление кабинетов и помещений придерживался определенных критериев: учитывался общий дизайн, индивидуальность, творческие находки в исполнении, оригинальность замысла, соответствие новогодней тематике.</w:t>
      </w: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удивительное настроение волшебства и праздника удалось всем участникам. Этот конкурс помог создать радостное предпраздничное настроение и еще раз показал - какие у нас трудятся работники.</w:t>
      </w: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подвела итоги и поблагодарила всех, принявших активное участие в конкурсе.</w:t>
      </w: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Победителями стали: работники отделения «милосердия», работники 2 корпуса, работники прачечной.</w:t>
      </w: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Памятные призы вручены всем участникам конкурса.</w:t>
      </w: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3415" cy="4300061"/>
            <wp:effectExtent l="19050" t="0" r="635" b="0"/>
            <wp:docPr id="3" name="Рисунок 3" descr="C:\Users\PC-10\Documents\подарки за украшение корпусов\20211230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10\Documents\подарки за украшение корпусов\20211230_135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3415" cy="4300061"/>
            <wp:effectExtent l="19050" t="0" r="635" b="0"/>
            <wp:docPr id="4" name="Рисунок 4" descr="C:\Users\PC-10\Documents\подарки за украшение корпусов\20211230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10\Documents\подарки за украшение корпусов\20211230_14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3415" cy="4300061"/>
            <wp:effectExtent l="19050" t="0" r="635" b="0"/>
            <wp:docPr id="5" name="Рисунок 5" descr="C:\Users\PC-10\Documents\подарки за украшение корпусов\20211230_14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10\Documents\подарки за украшение корпусов\20211230_14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3415" cy="4300061"/>
            <wp:effectExtent l="19050" t="0" r="635" b="0"/>
            <wp:docPr id="8" name="Рисунок 8" descr="C:\Users\PC-10\Documents\подарки за украшение корпусов\20211230_13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10\Documents\подарки за украшение корпусов\20211230_135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3415" cy="4300061"/>
            <wp:effectExtent l="19050" t="0" r="635" b="0"/>
            <wp:docPr id="9" name="Рисунок 9" descr="C:\Users\PC-10\Documents\подарки за украшение корпусов\20211230_1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10\Documents\подарки за украшение корпусов\20211230_14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33415" cy="4300061"/>
            <wp:effectExtent l="19050" t="0" r="635" b="0"/>
            <wp:docPr id="11" name="Рисунок 11" descr="C:\Users\PC-10\Documents\подарки за украшение корпусов\20211230_1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10\Documents\подарки за украшение корпусов\20211230_140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Профсоюзный комитет вручил всем работникам учреждения новогодние подарки и поздравил с наступающим Новым годом!</w:t>
      </w: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415" cy="2786081"/>
            <wp:effectExtent l="19050" t="0" r="635" b="0"/>
            <wp:docPr id="1" name="Рисунок 1" descr="C:\Users\PC-10\Documents\подарки за украшение корпусов\IMG-202112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0\Documents\подарки за украшение корпусов\IMG-20211230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8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BC1" w:rsidRPr="00B65BC1" w:rsidRDefault="00B65BC1" w:rsidP="00B65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профсоюзного комитета Левина Е.Н.</w:t>
      </w:r>
    </w:p>
    <w:p w:rsidR="00C472D7" w:rsidRPr="00B65BC1" w:rsidRDefault="00C472D7">
      <w:pPr>
        <w:rPr>
          <w:rFonts w:ascii="Times New Roman" w:hAnsi="Times New Roman" w:cs="Times New Roman"/>
          <w:sz w:val="28"/>
          <w:szCs w:val="28"/>
        </w:rPr>
      </w:pPr>
    </w:p>
    <w:sectPr w:rsidR="00C472D7" w:rsidRPr="00B65BC1" w:rsidSect="00B65BC1">
      <w:pgSz w:w="11909" w:h="16834"/>
      <w:pgMar w:top="426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65BC1"/>
    <w:rsid w:val="007904FB"/>
    <w:rsid w:val="0095318A"/>
    <w:rsid w:val="009B32ED"/>
    <w:rsid w:val="00A007C8"/>
    <w:rsid w:val="00AA7FDF"/>
    <w:rsid w:val="00B65BC1"/>
    <w:rsid w:val="00C47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</Words>
  <Characters>1189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PC-10</dc:creator>
  <cp:lastModifiedBy>Пользователь Windows</cp:lastModifiedBy>
  <cp:revision>2</cp:revision>
  <dcterms:created xsi:type="dcterms:W3CDTF">2024-03-27T12:07:00Z</dcterms:created>
  <dcterms:modified xsi:type="dcterms:W3CDTF">2024-03-27T12:07:00Z</dcterms:modified>
</cp:coreProperties>
</file>