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C1" w:rsidRPr="006F3495" w:rsidRDefault="00E504C1" w:rsidP="00E504C1">
      <w:pPr>
        <w:jc w:val="right"/>
        <w:rPr>
          <w:b/>
          <w:sz w:val="28"/>
          <w:szCs w:val="28"/>
          <w:lang w:val="ru-RU"/>
        </w:rPr>
      </w:pPr>
      <w:r w:rsidRPr="006F3495">
        <w:rPr>
          <w:b/>
          <w:sz w:val="28"/>
          <w:szCs w:val="28"/>
          <w:lang w:val="ru-RU"/>
        </w:rPr>
        <w:t>Утверждено</w:t>
      </w:r>
    </w:p>
    <w:p w:rsidR="00E504C1" w:rsidRPr="006F3495" w:rsidRDefault="00E504C1" w:rsidP="00E504C1">
      <w:pPr>
        <w:jc w:val="right"/>
        <w:rPr>
          <w:b/>
          <w:sz w:val="28"/>
          <w:szCs w:val="28"/>
          <w:lang w:val="ru-RU"/>
        </w:rPr>
      </w:pPr>
      <w:r w:rsidRPr="006F3495">
        <w:rPr>
          <w:b/>
          <w:sz w:val="28"/>
          <w:szCs w:val="28"/>
          <w:lang w:val="ru-RU"/>
        </w:rPr>
        <w:t xml:space="preserve">Приказом директора </w:t>
      </w:r>
    </w:p>
    <w:p w:rsidR="00E504C1" w:rsidRPr="006F3495" w:rsidRDefault="00E504C1" w:rsidP="00E504C1">
      <w:pPr>
        <w:jc w:val="right"/>
        <w:rPr>
          <w:b/>
          <w:sz w:val="28"/>
          <w:szCs w:val="28"/>
          <w:lang w:val="ru-RU"/>
        </w:rPr>
      </w:pPr>
      <w:r w:rsidRPr="006F3495">
        <w:rPr>
          <w:b/>
          <w:sz w:val="28"/>
          <w:szCs w:val="28"/>
          <w:lang w:val="ru-RU"/>
        </w:rPr>
        <w:t>№ 39 от 04.02.2020 г.</w:t>
      </w:r>
    </w:p>
    <w:p w:rsidR="00E504C1" w:rsidRPr="006F3495" w:rsidRDefault="00E504C1" w:rsidP="00E504C1">
      <w:pPr>
        <w:jc w:val="right"/>
        <w:rPr>
          <w:sz w:val="28"/>
          <w:szCs w:val="28"/>
          <w:lang w:val="ru-RU"/>
        </w:rPr>
      </w:pPr>
    </w:p>
    <w:p w:rsidR="00E504C1" w:rsidRPr="006F3495" w:rsidRDefault="00E504C1" w:rsidP="00E504C1">
      <w:pPr>
        <w:spacing w:after="0" w:line="259" w:lineRule="auto"/>
        <w:ind w:left="379" w:right="460" w:firstLine="0"/>
        <w:jc w:val="center"/>
        <w:rPr>
          <w:b/>
          <w:sz w:val="28"/>
          <w:szCs w:val="28"/>
          <w:lang w:val="ru-RU"/>
        </w:rPr>
      </w:pPr>
      <w:r w:rsidRPr="006F3495">
        <w:rPr>
          <w:b/>
          <w:sz w:val="28"/>
          <w:szCs w:val="28"/>
          <w:lang w:val="ru-RU"/>
        </w:rPr>
        <w:t>Положение об отделении милосердия для граждан пожилого возраста и инвалидов, утративших способность к самообслуживанию и (или) передвижению</w:t>
      </w:r>
    </w:p>
    <w:p w:rsidR="00E504C1" w:rsidRPr="006F3495" w:rsidRDefault="00E504C1" w:rsidP="00E504C1">
      <w:pPr>
        <w:spacing w:after="0" w:line="259" w:lineRule="auto"/>
        <w:ind w:left="379" w:right="460" w:firstLine="0"/>
        <w:jc w:val="center"/>
        <w:rPr>
          <w:b/>
          <w:sz w:val="28"/>
          <w:szCs w:val="28"/>
          <w:lang w:val="ru-RU"/>
        </w:rPr>
      </w:pPr>
      <w:r w:rsidRPr="006F3495">
        <w:rPr>
          <w:b/>
          <w:sz w:val="28"/>
          <w:szCs w:val="28"/>
          <w:lang w:val="ru-RU"/>
        </w:rPr>
        <w:t xml:space="preserve">ГАУСО « Мокшанский психоневрологический интернат» </w:t>
      </w:r>
    </w:p>
    <w:p w:rsidR="00E504C1" w:rsidRPr="006F3495" w:rsidRDefault="00E504C1" w:rsidP="00E504C1">
      <w:pPr>
        <w:jc w:val="right"/>
        <w:rPr>
          <w:sz w:val="28"/>
          <w:szCs w:val="28"/>
          <w:lang w:val="ru-RU"/>
        </w:rPr>
      </w:pPr>
    </w:p>
    <w:p w:rsidR="00E504C1" w:rsidRPr="006F3495" w:rsidRDefault="00E504C1" w:rsidP="00E504C1">
      <w:pPr>
        <w:numPr>
          <w:ilvl w:val="0"/>
          <w:numId w:val="1"/>
        </w:numPr>
        <w:spacing w:after="0" w:line="259" w:lineRule="auto"/>
        <w:ind w:right="460" w:hanging="288"/>
        <w:rPr>
          <w:b/>
          <w:sz w:val="28"/>
          <w:szCs w:val="28"/>
        </w:rPr>
      </w:pPr>
      <w:proofErr w:type="spellStart"/>
      <w:r w:rsidRPr="006F3495">
        <w:rPr>
          <w:b/>
          <w:sz w:val="28"/>
          <w:szCs w:val="28"/>
        </w:rPr>
        <w:t>Общие</w:t>
      </w:r>
      <w:proofErr w:type="spellEnd"/>
      <w:r w:rsidRPr="006F3495">
        <w:rPr>
          <w:b/>
          <w:sz w:val="28"/>
          <w:szCs w:val="28"/>
        </w:rPr>
        <w:t xml:space="preserve"> </w:t>
      </w:r>
      <w:proofErr w:type="spellStart"/>
      <w:r w:rsidRPr="006F3495">
        <w:rPr>
          <w:b/>
          <w:sz w:val="28"/>
          <w:szCs w:val="28"/>
        </w:rPr>
        <w:t>положения</w:t>
      </w:r>
      <w:proofErr w:type="spellEnd"/>
    </w:p>
    <w:p w:rsidR="00E504C1" w:rsidRPr="006F3495" w:rsidRDefault="00E504C1" w:rsidP="00E504C1">
      <w:pPr>
        <w:ind w:firstLine="82"/>
        <w:rPr>
          <w:sz w:val="28"/>
          <w:szCs w:val="28"/>
        </w:rPr>
      </w:pPr>
      <w:r w:rsidRPr="006F3495">
        <w:rPr>
          <w:sz w:val="28"/>
          <w:szCs w:val="28"/>
          <w:lang w:val="ru-RU"/>
        </w:rPr>
        <w:t xml:space="preserve">1.1. </w:t>
      </w:r>
      <w:proofErr w:type="gramStart"/>
      <w:r w:rsidRPr="006F3495">
        <w:rPr>
          <w:sz w:val="28"/>
          <w:szCs w:val="28"/>
          <w:lang w:val="ru-RU"/>
        </w:rPr>
        <w:t xml:space="preserve">Настоящее Положение регламентирует деятельность отделения милосердия для граждан пожилого возраста и инвалидов, утративших способность к самообслуживанию и (или) передвижению </w:t>
      </w:r>
      <w:r w:rsidRPr="006F3495">
        <w:rPr>
          <w:sz w:val="28"/>
          <w:szCs w:val="28"/>
        </w:rPr>
        <w:t>(</w:t>
      </w:r>
      <w:proofErr w:type="spellStart"/>
      <w:r w:rsidRPr="006F3495">
        <w:rPr>
          <w:sz w:val="28"/>
          <w:szCs w:val="28"/>
        </w:rPr>
        <w:t>далее</w:t>
      </w:r>
      <w:proofErr w:type="spellEnd"/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31445" cy="22225"/>
            <wp:effectExtent l="19050" t="0" r="1905" b="0"/>
            <wp:docPr id="1" name="Picture 39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2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E504C1" w:rsidRPr="006F3495" w:rsidRDefault="00E504C1" w:rsidP="00E504C1">
      <w:pPr>
        <w:ind w:right="206"/>
        <w:rPr>
          <w:sz w:val="28"/>
          <w:szCs w:val="28"/>
          <w:lang w:val="ru-RU"/>
        </w:rPr>
      </w:pPr>
      <w:proofErr w:type="gramStart"/>
      <w:r w:rsidRPr="006F3495">
        <w:rPr>
          <w:sz w:val="28"/>
          <w:szCs w:val="28"/>
          <w:lang w:val="ru-RU"/>
        </w:rPr>
        <w:t>Отделение) как структурного подразделения автономного учреждения ГАУСО ПО «Мокшанский психоневрологический интернат», предназначенное для постоянного, временного (сроком до 6 месяцев) проживания граждан пожилого возраста (мужчин старше 60 лет и женщин старше 55 лет), инвалидов первой и второй групп, находящихся на постельном режиме или передвигающихся в пределах палаты с посторонней помощью, частично или полностью утративших способность к самообслуживанию, нуждающихся в постоянном постороннем</w:t>
      </w:r>
      <w:proofErr w:type="gramEnd"/>
      <w:r w:rsidRPr="006F3495">
        <w:rPr>
          <w:sz w:val="28"/>
          <w:szCs w:val="28"/>
          <w:lang w:val="ru-RU"/>
        </w:rPr>
        <w:t xml:space="preserve"> </w:t>
      </w:r>
      <w:proofErr w:type="gramStart"/>
      <w:r w:rsidRPr="006F3495">
        <w:rPr>
          <w:sz w:val="28"/>
          <w:szCs w:val="28"/>
          <w:lang w:val="ru-RU"/>
        </w:rPr>
        <w:t>уходе</w:t>
      </w:r>
      <w:proofErr w:type="gramEnd"/>
      <w:r w:rsidRPr="006F3495">
        <w:rPr>
          <w:sz w:val="28"/>
          <w:szCs w:val="28"/>
          <w:lang w:val="ru-RU"/>
        </w:rPr>
        <w:t xml:space="preserve"> и наблюдении (далее получатели социальных услуг).</w:t>
      </w:r>
    </w:p>
    <w:p w:rsidR="00E504C1" w:rsidRPr="006F3495" w:rsidRDefault="00E504C1" w:rsidP="00E504C1">
      <w:pPr>
        <w:ind w:left="62" w:right="178" w:firstLine="62"/>
        <w:rPr>
          <w:sz w:val="28"/>
          <w:szCs w:val="28"/>
          <w:lang w:val="ru-RU"/>
        </w:rPr>
      </w:pP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2" name="Picture 1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 xml:space="preserve">1.2. Отделение милосердия создается, реорганизуется и ликвидируется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3" name="Picture 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 xml:space="preserve">на основании Устава учреждения по согласованию с Министерством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22225"/>
            <wp:effectExtent l="0" t="0" r="0" b="0"/>
            <wp:docPr id="4" name="Picture 39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>труда, социальной защиты и демографии Пензенской области.</w:t>
      </w:r>
    </w:p>
    <w:p w:rsidR="00E504C1" w:rsidRPr="006F3495" w:rsidRDefault="00E504C1" w:rsidP="00E504C1">
      <w:pPr>
        <w:ind w:left="139" w:right="211"/>
        <w:rPr>
          <w:sz w:val="28"/>
          <w:szCs w:val="28"/>
          <w:lang w:val="ru-RU"/>
        </w:rPr>
      </w:pP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5" name="Picture 1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>1.3. Отделение милосердия организует свою работу в здании располагающим необходимыми помещениями для проведения комплекса лечебно-профилактических, социально-реабилитационных и гигиенических мероприятий, отвечающих санитарно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6" name="Picture 1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>эпидемиологическим, противопожарным требованиям и требованиям техники безопасности и располагает всеми видами коммунального благоустройства (отопление, водопровод, канализация, электричество, телефон).</w:t>
      </w:r>
    </w:p>
    <w:p w:rsidR="00E504C1" w:rsidRPr="006F3495" w:rsidRDefault="00E504C1" w:rsidP="00E504C1">
      <w:pPr>
        <w:numPr>
          <w:ilvl w:val="1"/>
          <w:numId w:val="2"/>
        </w:numPr>
        <w:ind w:right="108" w:firstLine="58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Деятельность отделения милосердия регламентируется настоящим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7" name="Picture 1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 xml:space="preserve">положением, осуществляется под руководством администрации и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8" name="Picture 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>контролируется со стороны Министерства труда, социальной защиты и демографии Пензенской области, региональных органов исполнительной власти, федеральных надзорных органов.</w:t>
      </w:r>
    </w:p>
    <w:p w:rsidR="00E504C1" w:rsidRPr="006F3495" w:rsidRDefault="00E504C1" w:rsidP="00E504C1">
      <w:pPr>
        <w:numPr>
          <w:ilvl w:val="1"/>
          <w:numId w:val="2"/>
        </w:numPr>
        <w:ind w:right="108" w:firstLine="58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В своей деятельности отделение милосердия руководствуется действующим законодательством Российской Федерации и Пензенской области, постановлениями и распоряжениями Правительства Российской Федерации и Пензенской области, постановлениями и приказами Министерства здравоохранения и социального развития РФ, Министерства труда, социальной защиты и демографии Пензенской области, приказами директора Мокшанского психоневрологического интерната, настоящим Положением и иными нормативно-правовыми актами.</w:t>
      </w:r>
    </w:p>
    <w:p w:rsidR="00E504C1" w:rsidRPr="006F3495" w:rsidRDefault="00E504C1" w:rsidP="00E504C1">
      <w:pPr>
        <w:numPr>
          <w:ilvl w:val="1"/>
          <w:numId w:val="2"/>
        </w:numPr>
        <w:spacing w:after="40"/>
        <w:ind w:right="108" w:firstLine="58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Организацию работы отделением осуществляет врач, зав</w:t>
      </w:r>
      <w:proofErr w:type="gramStart"/>
      <w:r w:rsidRPr="006F3495">
        <w:rPr>
          <w:sz w:val="28"/>
          <w:szCs w:val="28"/>
          <w:lang w:val="ru-RU"/>
        </w:rPr>
        <w:t>.о</w:t>
      </w:r>
      <w:proofErr w:type="gramEnd"/>
      <w:r w:rsidRPr="006F3495">
        <w:rPr>
          <w:sz w:val="28"/>
          <w:szCs w:val="28"/>
          <w:lang w:val="ru-RU"/>
        </w:rPr>
        <w:t>тделения.</w:t>
      </w:r>
    </w:p>
    <w:p w:rsidR="00E504C1" w:rsidRPr="006F3495" w:rsidRDefault="00E504C1" w:rsidP="00E504C1">
      <w:pPr>
        <w:numPr>
          <w:ilvl w:val="1"/>
          <w:numId w:val="2"/>
        </w:numPr>
        <w:spacing w:after="74"/>
        <w:ind w:right="108" w:firstLine="58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lastRenderedPageBreak/>
        <w:t xml:space="preserve">Заведующий отделением организуют работу Отделения, несет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53" name="Picture 4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>полную ответственность за его состояние и деятельность.</w:t>
      </w:r>
    </w:p>
    <w:p w:rsidR="00E504C1" w:rsidRPr="006F3495" w:rsidRDefault="00E504C1" w:rsidP="00E504C1">
      <w:pPr>
        <w:pStyle w:val="1"/>
        <w:ind w:left="134"/>
        <w:rPr>
          <w:b/>
          <w:sz w:val="28"/>
          <w:szCs w:val="28"/>
          <w:lang w:val="ru-RU"/>
        </w:rPr>
      </w:pPr>
      <w:r w:rsidRPr="006F3495">
        <w:rPr>
          <w:b/>
          <w:sz w:val="28"/>
          <w:szCs w:val="28"/>
          <w:lang w:val="ru-RU"/>
        </w:rPr>
        <w:t>2. Основные задачи и виды деятельности отделения милосердия</w:t>
      </w:r>
    </w:p>
    <w:p w:rsidR="00E504C1" w:rsidRPr="006F3495" w:rsidRDefault="00E504C1" w:rsidP="00E504C1">
      <w:pPr>
        <w:ind w:left="77" w:right="288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2.1. Основанием для поступления в отделение милосердия ГАУСО ПО «Мокшанский психоневрологический интернат» является путевка Министерства труда, социальной защиты и демографии Пензенской области и индивидуальная программа получателя услуг, заключение врача.</w:t>
      </w:r>
    </w:p>
    <w:p w:rsidR="00E504C1" w:rsidRPr="006F3495" w:rsidRDefault="00E504C1" w:rsidP="00E504C1">
      <w:pPr>
        <w:tabs>
          <w:tab w:val="right" w:pos="9730"/>
        </w:tabs>
        <w:spacing w:after="40"/>
        <w:ind w:left="86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2.2. Основными задачами отделения являются:</w:t>
      </w:r>
      <w:r w:rsidRPr="006F3495">
        <w:rPr>
          <w:sz w:val="28"/>
          <w:szCs w:val="28"/>
          <w:lang w:val="ru-RU"/>
        </w:rPr>
        <w:tab/>
      </w:r>
    </w:p>
    <w:p w:rsidR="00E504C1" w:rsidRPr="006F3495" w:rsidRDefault="00E504C1" w:rsidP="00E504C1">
      <w:pPr>
        <w:spacing w:after="3" w:line="234" w:lineRule="auto"/>
        <w:ind w:left="62" w:right="120"/>
        <w:jc w:val="left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Создание</w:t>
      </w:r>
      <w:r w:rsidRPr="006F3495">
        <w:rPr>
          <w:sz w:val="28"/>
          <w:szCs w:val="28"/>
          <w:lang w:val="ru-RU"/>
        </w:rPr>
        <w:tab/>
        <w:t>соответствующих возрасту и состоянию здоровья проживающих условий для полноценной жизнедеятельности, для проведения реабилитационных</w:t>
      </w:r>
      <w:r w:rsidRPr="006F3495">
        <w:rPr>
          <w:sz w:val="28"/>
          <w:szCs w:val="28"/>
          <w:lang w:val="ru-RU"/>
        </w:rPr>
        <w:tab/>
        <w:t>мероприятий</w:t>
      </w:r>
      <w:r w:rsidRPr="006F3495">
        <w:rPr>
          <w:sz w:val="28"/>
          <w:szCs w:val="28"/>
          <w:lang w:val="ru-RU"/>
        </w:rPr>
        <w:tab/>
        <w:t>медицинского, психологического и социально — бытового характера, организация ухода и отдыха получателей социальных услуг.</w:t>
      </w:r>
    </w:p>
    <w:p w:rsidR="00E504C1" w:rsidRPr="006F3495" w:rsidRDefault="00E504C1" w:rsidP="00E504C1">
      <w:pPr>
        <w:ind w:left="86" w:right="278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2.3. Для выполнения задач, указанных в пункте 2.1. настоящего Положения отделение осуществляет деятельность исходя из состояния здоровья получателей социальных услуг и возможности самообслуживания.</w:t>
      </w:r>
    </w:p>
    <w:p w:rsidR="00E504C1" w:rsidRPr="006F3495" w:rsidRDefault="00E504C1" w:rsidP="00E504C1">
      <w:pPr>
        <w:ind w:left="77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2.4. Социально-бытовые услуги, направлены на создание благоприятных условий их проживания:</w:t>
      </w:r>
    </w:p>
    <w:p w:rsidR="00E504C1" w:rsidRPr="006F3495" w:rsidRDefault="00E504C1" w:rsidP="00E504C1">
      <w:pPr>
        <w:spacing w:after="41"/>
        <w:ind w:left="19" w:right="264" w:firstLine="77"/>
        <w:rPr>
          <w:sz w:val="28"/>
          <w:szCs w:val="28"/>
          <w:lang w:val="ru-RU"/>
        </w:rPr>
      </w:pP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7604760</wp:posOffset>
            </wp:positionH>
            <wp:positionV relativeFrom="page">
              <wp:posOffset>5645150</wp:posOffset>
            </wp:positionV>
            <wp:extent cx="3175" cy="6350"/>
            <wp:effectExtent l="0" t="0" r="0" b="0"/>
            <wp:wrapSquare wrapText="bothSides"/>
            <wp:docPr id="16" name="Picture 4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920750</wp:posOffset>
            </wp:positionH>
            <wp:positionV relativeFrom="page">
              <wp:posOffset>9135110</wp:posOffset>
            </wp:positionV>
            <wp:extent cx="12065" cy="12065"/>
            <wp:effectExtent l="19050" t="0" r="6985" b="0"/>
            <wp:wrapSquare wrapText="bothSides"/>
            <wp:docPr id="15" name="Picture 4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594360</wp:posOffset>
            </wp:positionH>
            <wp:positionV relativeFrom="page">
              <wp:posOffset>6757670</wp:posOffset>
            </wp:positionV>
            <wp:extent cx="6350" cy="6350"/>
            <wp:effectExtent l="0" t="0" r="0" b="0"/>
            <wp:wrapSquare wrapText="bothSides"/>
            <wp:docPr id="14" name="Picture 4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7598410</wp:posOffset>
            </wp:positionH>
            <wp:positionV relativeFrom="page">
              <wp:posOffset>5264150</wp:posOffset>
            </wp:positionV>
            <wp:extent cx="6350" cy="8890"/>
            <wp:effectExtent l="0" t="0" r="0" b="0"/>
            <wp:wrapSquare wrapText="bothSides"/>
            <wp:docPr id="13" name="Picture 4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7613650</wp:posOffset>
            </wp:positionH>
            <wp:positionV relativeFrom="page">
              <wp:posOffset>5313045</wp:posOffset>
            </wp:positionV>
            <wp:extent cx="3175" cy="6350"/>
            <wp:effectExtent l="0" t="0" r="0" b="0"/>
            <wp:wrapSquare wrapText="bothSides"/>
            <wp:docPr id="12" name="Picture 4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588010</wp:posOffset>
            </wp:positionH>
            <wp:positionV relativeFrom="page">
              <wp:posOffset>3828415</wp:posOffset>
            </wp:positionV>
            <wp:extent cx="64135" cy="113030"/>
            <wp:effectExtent l="19050" t="0" r="0" b="0"/>
            <wp:wrapTopAndBottom/>
            <wp:docPr id="11" name="Picture 39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2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1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765175</wp:posOffset>
            </wp:positionH>
            <wp:positionV relativeFrom="page">
              <wp:posOffset>4727575</wp:posOffset>
            </wp:positionV>
            <wp:extent cx="3175" cy="3175"/>
            <wp:effectExtent l="0" t="0" r="0" b="0"/>
            <wp:wrapSquare wrapText="bothSides"/>
            <wp:docPr id="10" name="Picture 4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746760</wp:posOffset>
            </wp:positionH>
            <wp:positionV relativeFrom="page">
              <wp:posOffset>4742815</wp:posOffset>
            </wp:positionV>
            <wp:extent cx="15240" cy="12065"/>
            <wp:effectExtent l="19050" t="0" r="3810" b="0"/>
            <wp:wrapSquare wrapText="bothSides"/>
            <wp:docPr id="9" name="Picture 4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6F3495">
        <w:rPr>
          <w:sz w:val="28"/>
          <w:szCs w:val="28"/>
          <w:lang w:val="ru-RU"/>
        </w:rPr>
        <w:t xml:space="preserve">-материально-бытовое обеспечение: прием, размещение с учетом их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54" name="Picture 4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 xml:space="preserve">состояния здоровья в соответствии с утвержденными нормами предоставления жилой площади, помещений для организации реабилитационных и лечебных мероприятий, лечебно-трудовой и </w:t>
      </w:r>
      <w:proofErr w:type="spellStart"/>
      <w:r w:rsidRPr="006F3495">
        <w:rPr>
          <w:sz w:val="28"/>
          <w:szCs w:val="28"/>
          <w:lang w:val="ru-RU"/>
        </w:rPr>
        <w:t>досуговой</w:t>
      </w:r>
      <w:proofErr w:type="spellEnd"/>
      <w:r w:rsidRPr="006F3495">
        <w:rPr>
          <w:sz w:val="28"/>
          <w:szCs w:val="28"/>
          <w:lang w:val="ru-RU"/>
        </w:rPr>
        <w:t xml:space="preserve"> деятельности, психолого-педагогической помощи,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6830" cy="36830"/>
            <wp:effectExtent l="19050" t="0" r="1270" b="0"/>
            <wp:docPr id="155" name="Picture 39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3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>культурного и бытового обслуживания; предоставление мебели и мягкого инвентаря (одежды, обуви, нательного белья и постельных принадлежностей), обеспечение сохранности вещей и ценностей) принадлежащих проживающим.</w:t>
      </w:r>
      <w:proofErr w:type="gramEnd"/>
    </w:p>
    <w:p w:rsidR="00E504C1" w:rsidRPr="006F3495" w:rsidRDefault="00B077C5" w:rsidP="00E504C1">
      <w:pPr>
        <w:ind w:left="86" w:right="254"/>
        <w:rPr>
          <w:sz w:val="28"/>
          <w:szCs w:val="28"/>
          <w:lang w:val="ru-RU"/>
        </w:rPr>
      </w:pPr>
      <w:r w:rsidRPr="00C36AD9">
        <w:rPr>
          <w:noProof/>
          <w:sz w:val="28"/>
          <w:szCs w:val="28"/>
          <w:lang w:val="ru-RU" w:eastAsia="ru-RU"/>
        </w:rPr>
        <w:pict>
          <v:shape id="Picture 4035" o:spid="_x0000_i1025" type="#_x0000_t75" style="width:7.5pt;height:1.75pt;visibility:visible;mso-wrap-style:square" o:bullet="t">
            <v:imagedata r:id="rId24" o:title=""/>
          </v:shape>
        </w:pict>
      </w:r>
      <w:r w:rsidR="00E504C1" w:rsidRPr="006F3495">
        <w:rPr>
          <w:sz w:val="28"/>
          <w:szCs w:val="28"/>
          <w:lang w:val="ru-RU"/>
        </w:rPr>
        <w:t xml:space="preserve"> санитарно-бытовое обслуживание: обеспечение ухода с учетом состояния здоровья, в том числе оказание санитарно-гигиенических услуг (обтирание, обмывание, гигиенические ванны, стрижка ногтей, причесывание); </w:t>
      </w:r>
      <w:proofErr w:type="gramStart"/>
      <w:r w:rsidR="00E504C1" w:rsidRPr="006F3495">
        <w:rPr>
          <w:sz w:val="28"/>
          <w:szCs w:val="28"/>
          <w:lang w:val="ru-RU"/>
        </w:rPr>
        <w:t>оказание индивидуальной помощи неспособным по состоянию, здоровья выполнять обычные житейские процедуры (встать с постели, лечь в постель, одеться и раздеться, умыться, принять пищу, пить, пользоваться туалетом или судном, передвигаться по комнате, ухаживать за зубами или челюстью, пользоваться очками или слуховыми аппаратами, стричь ногти, мужчинам — брить бороду и усы, и др.), уборка помещений;</w:t>
      </w:r>
      <w:proofErr w:type="gramEnd"/>
    </w:p>
    <w:p w:rsidR="00E504C1" w:rsidRPr="006F3495" w:rsidRDefault="00E504C1" w:rsidP="00E504C1">
      <w:pPr>
        <w:ind w:left="101" w:right="245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 - организация рационального питания (4-х разового) с учетом возраста и состояния здоровья, в том числе диетического, подача пищи по месту нахождения.</w:t>
      </w:r>
    </w:p>
    <w:p w:rsidR="00E504C1" w:rsidRPr="006F3495" w:rsidRDefault="00E504C1" w:rsidP="00E504C1">
      <w:pPr>
        <w:spacing w:after="40"/>
        <w:ind w:left="110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— предоставление услуг парикмахера;</w:t>
      </w:r>
    </w:p>
    <w:p w:rsidR="00E504C1" w:rsidRPr="006F3495" w:rsidRDefault="00E504C1" w:rsidP="00E504C1">
      <w:pPr>
        <w:ind w:left="91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2.5. Социально-медицинские услуги направлены на поддержание и улучшения состояния здоровья </w:t>
      </w:r>
      <w:proofErr w:type="gramStart"/>
      <w:r w:rsidRPr="006F3495">
        <w:rPr>
          <w:sz w:val="28"/>
          <w:szCs w:val="28"/>
          <w:lang w:val="ru-RU"/>
        </w:rPr>
        <w:t>проживающих</w:t>
      </w:r>
      <w:proofErr w:type="gramEnd"/>
      <w:r w:rsidRPr="006F3495">
        <w:rPr>
          <w:sz w:val="28"/>
          <w:szCs w:val="28"/>
          <w:lang w:val="ru-RU"/>
        </w:rPr>
        <w:t>:</w:t>
      </w:r>
    </w:p>
    <w:p w:rsidR="00E504C1" w:rsidRPr="006F3495" w:rsidRDefault="00E504C1" w:rsidP="00E504C1">
      <w:pPr>
        <w:ind w:left="106" w:hanging="34"/>
        <w:rPr>
          <w:sz w:val="28"/>
          <w:szCs w:val="28"/>
          <w:lang w:val="ru-RU"/>
        </w:rPr>
      </w:pPr>
      <w:r w:rsidRPr="006F3495"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124460" cy="43815"/>
            <wp:effectExtent l="19050" t="0" r="8890" b="0"/>
            <wp:docPr id="194" name="Picture 39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2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4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 xml:space="preserve">постоянное наблюдение медицинским персоналом за состоянием здоровья (измерение температуры тела, артериального давления) и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95" name="Picture 4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>оказания им, при необходимости, медицинской помощи.</w:t>
      </w:r>
    </w:p>
    <w:p w:rsidR="00E504C1" w:rsidRPr="006F3495" w:rsidRDefault="00E504C1" w:rsidP="00E504C1">
      <w:pPr>
        <w:spacing w:after="70"/>
        <w:ind w:left="211" w:right="14" w:firstLine="77"/>
        <w:rPr>
          <w:sz w:val="28"/>
          <w:szCs w:val="28"/>
          <w:lang w:val="ru-RU"/>
        </w:rPr>
      </w:pP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6126480</wp:posOffset>
            </wp:positionH>
            <wp:positionV relativeFrom="paragraph">
              <wp:posOffset>783590</wp:posOffset>
            </wp:positionV>
            <wp:extent cx="6350" cy="6350"/>
            <wp:effectExtent l="0" t="0" r="0" b="0"/>
            <wp:wrapSquare wrapText="bothSides"/>
            <wp:docPr id="22" name="Picture 6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sz w:val="28"/>
          <w:szCs w:val="28"/>
          <w:lang w:val="ru-RU"/>
        </w:rPr>
        <w:t xml:space="preserve">-организация консультативной помощи специалистов, проведение профилактических и лечебно-оздоровительных мероприятий согласно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6830" cy="95250"/>
            <wp:effectExtent l="19050" t="0" r="1270" b="0"/>
            <wp:docPr id="196" name="Picture 39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3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 xml:space="preserve">медицинским назначениям, проведении реабилитационных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97" name="Picture 6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 xml:space="preserve">мероприятий социально-медицинского характера, в соответствии с индивидуальными программами реабилитации инвалидов; госпитализация с участием лечебно-профилактических учреждений;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0" cy="14605"/>
            <wp:effectExtent l="19050" t="0" r="0" b="0"/>
            <wp:docPr id="198" name="Picture 6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 xml:space="preserve"> проведение в соответствии с назначением лечащего врача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99" name="Picture 6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200" name="Picture 6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 xml:space="preserve">медицинских процедур (подкожные и внутривенные инъекции, прием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201" name="Picture 6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 xml:space="preserve">лекарств, закапывание капель наложение компрессов, перевязка, обработка пролежней, раневых поверхностей, выполнение очистительных клизм, забор материалов для проведения лабораторных исследований, оказание помощи в пользовании катетерами и другими медицинскими изделиями) при наличии лицензии на медицинскую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202" name="Picture 6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>деятельность данного вида;</w:t>
      </w:r>
    </w:p>
    <w:p w:rsidR="00E504C1" w:rsidRPr="006F3495" w:rsidRDefault="00E504C1" w:rsidP="00E504C1">
      <w:pPr>
        <w:ind w:left="269" w:right="96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-проведение санитарно-гигиенических и противоэпидемических мероприятий;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0" cy="14605"/>
            <wp:effectExtent l="19050" t="0" r="0" b="0"/>
            <wp:docPr id="203" name="Picture 6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 xml:space="preserve"> содействие в прохождении медико-социальной экспертизы, в получении технических средств реабилитации </w:t>
      </w:r>
      <w:proofErr w:type="gramStart"/>
      <w:r w:rsidRPr="006F3495">
        <w:rPr>
          <w:sz w:val="28"/>
          <w:szCs w:val="28"/>
          <w:lang w:val="ru-RU"/>
        </w:rPr>
        <w:t>нуждающимся</w:t>
      </w:r>
      <w:proofErr w:type="gramEnd"/>
      <w:r w:rsidRPr="006F3495">
        <w:rPr>
          <w:sz w:val="28"/>
          <w:szCs w:val="28"/>
          <w:lang w:val="ru-RU"/>
        </w:rPr>
        <w:t>;</w:t>
      </w:r>
    </w:p>
    <w:p w:rsidR="00E504C1" w:rsidRPr="006F3495" w:rsidRDefault="00E504C1" w:rsidP="00E504C1">
      <w:pPr>
        <w:spacing w:after="29"/>
        <w:ind w:left="264" w:right="96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— содействие в оказание стоматологической помощи;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0" cy="14605"/>
            <wp:effectExtent l="19050" t="0" r="0" b="0"/>
            <wp:docPr id="204" name="Picture 6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 xml:space="preserve"> содействие в организации прохождения </w:t>
      </w:r>
      <w:proofErr w:type="gramStart"/>
      <w:r w:rsidRPr="006F3495">
        <w:rPr>
          <w:sz w:val="28"/>
          <w:szCs w:val="28"/>
          <w:lang w:val="ru-RU"/>
        </w:rPr>
        <w:t>проживающими</w:t>
      </w:r>
      <w:proofErr w:type="gramEnd"/>
      <w:r w:rsidRPr="006F3495">
        <w:rPr>
          <w:sz w:val="28"/>
          <w:szCs w:val="28"/>
          <w:lang w:val="ru-RU"/>
        </w:rPr>
        <w:t xml:space="preserve"> диспансеризации;</w:t>
      </w:r>
    </w:p>
    <w:p w:rsidR="00E504C1" w:rsidRPr="006F3495" w:rsidRDefault="00E504C1" w:rsidP="00E504C1">
      <w:pPr>
        <w:ind w:left="62" w:right="86" w:firstLine="192"/>
        <w:rPr>
          <w:sz w:val="28"/>
          <w:szCs w:val="28"/>
          <w:lang w:val="ru-RU"/>
        </w:rPr>
      </w:pP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719455</wp:posOffset>
            </wp:positionH>
            <wp:positionV relativeFrom="page">
              <wp:posOffset>353695</wp:posOffset>
            </wp:positionV>
            <wp:extent cx="3175" cy="3175"/>
            <wp:effectExtent l="0" t="0" r="0" b="0"/>
            <wp:wrapSquare wrapText="bothSides"/>
            <wp:docPr id="21" name="Picture 6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694690</wp:posOffset>
            </wp:positionH>
            <wp:positionV relativeFrom="page">
              <wp:posOffset>457200</wp:posOffset>
            </wp:positionV>
            <wp:extent cx="3175" cy="6350"/>
            <wp:effectExtent l="0" t="0" r="0" b="0"/>
            <wp:wrapSquare wrapText="bothSides"/>
            <wp:docPr id="20" name="Picture 6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9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709930</wp:posOffset>
            </wp:positionH>
            <wp:positionV relativeFrom="page">
              <wp:posOffset>3846830</wp:posOffset>
            </wp:positionV>
            <wp:extent cx="12065" cy="21590"/>
            <wp:effectExtent l="19050" t="0" r="6985" b="0"/>
            <wp:wrapSquare wrapText="bothSides"/>
            <wp:docPr id="19" name="Picture 6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713105</wp:posOffset>
            </wp:positionH>
            <wp:positionV relativeFrom="page">
              <wp:posOffset>6818630</wp:posOffset>
            </wp:positionV>
            <wp:extent cx="15240" cy="6350"/>
            <wp:effectExtent l="0" t="0" r="635" b="0"/>
            <wp:wrapSquare wrapText="bothSides"/>
            <wp:docPr id="18" name="Picture 6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713105</wp:posOffset>
            </wp:positionH>
            <wp:positionV relativeFrom="page">
              <wp:posOffset>6830695</wp:posOffset>
            </wp:positionV>
            <wp:extent cx="8890" cy="6350"/>
            <wp:effectExtent l="0" t="0" r="635" b="635"/>
            <wp:wrapSquare wrapText="bothSides"/>
            <wp:docPr id="17" name="Picture 6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205" name="Picture 6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 xml:space="preserve">-содействие в направлении по заключению врачей на </w:t>
      </w:r>
      <w:proofErr w:type="spellStart"/>
      <w:r w:rsidRPr="006F3495">
        <w:rPr>
          <w:sz w:val="28"/>
          <w:szCs w:val="28"/>
          <w:lang w:val="ru-RU"/>
        </w:rPr>
        <w:t>санаторнокурортное</w:t>
      </w:r>
      <w:proofErr w:type="spellEnd"/>
      <w:r w:rsidRPr="006F3495">
        <w:rPr>
          <w:sz w:val="28"/>
          <w:szCs w:val="28"/>
          <w:lang w:val="ru-RU"/>
        </w:rPr>
        <w:t xml:space="preserve"> лечение (в том числе на льготных условиях);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12090" cy="22225"/>
            <wp:effectExtent l="19050" t="0" r="0" b="0"/>
            <wp:docPr id="206" name="Picture 39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3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 xml:space="preserve">содействие в обеспечении зубными протезами (за исключением протезов из драгоценных металлов и других дорогостоящих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207" name="Picture 6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 xml:space="preserve">материалов), протезно-ортопедической и слухопротезной помощи;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14605"/>
            <wp:effectExtent l="0" t="0" r="0" b="0"/>
            <wp:docPr id="208" name="Picture 6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 xml:space="preserve"> — оказание помощи в выполнении физических упражнений;</w:t>
      </w:r>
    </w:p>
    <w:p w:rsidR="00E504C1" w:rsidRPr="006F3495" w:rsidRDefault="00E504C1" w:rsidP="00E504C1">
      <w:pPr>
        <w:ind w:left="211" w:right="96"/>
        <w:rPr>
          <w:sz w:val="28"/>
          <w:szCs w:val="28"/>
          <w:lang w:val="ru-RU"/>
        </w:rPr>
      </w:pP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71" name="Picture 6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6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 xml:space="preserve">— организация лечебно-трудовой деятельности;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0" cy="19050"/>
            <wp:effectExtent l="19050" t="0" r="0" b="0"/>
            <wp:docPr id="672" name="Picture 6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 xml:space="preserve"> консультирование по социально-медицинским вопросам (гигиена питания и жилища, избавление от избыточного веса, вредных привычек,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73" name="Picture 39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3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 xml:space="preserve">и др.);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0" cy="19050"/>
            <wp:effectExtent l="19050" t="0" r="0" b="0"/>
            <wp:docPr id="674" name="Picture 6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 xml:space="preserve"> проведение санитарно-просветительной работы и пропаганды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76200"/>
            <wp:effectExtent l="19050" t="0" r="9525" b="0"/>
            <wp:docPr id="675" name="Picture 39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3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>здорового образа жизни;</w:t>
      </w:r>
    </w:p>
    <w:p w:rsidR="00E504C1" w:rsidRPr="006F3495" w:rsidRDefault="00E504C1" w:rsidP="00E504C1">
      <w:pPr>
        <w:ind w:left="264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— обеспечение по заключению врачей лекарственными средствами и изделиями медицинского назначения.</w:t>
      </w:r>
    </w:p>
    <w:p w:rsidR="00E504C1" w:rsidRPr="006F3495" w:rsidRDefault="00E504C1" w:rsidP="00E504C1">
      <w:pPr>
        <w:spacing w:after="52"/>
        <w:ind w:left="264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2.6. Социально-психологические услуги предоставляет психолог отделения:</w:t>
      </w:r>
    </w:p>
    <w:p w:rsidR="00E504C1" w:rsidRPr="006F3495" w:rsidRDefault="00E504C1" w:rsidP="00E504C1">
      <w:pPr>
        <w:spacing w:after="28"/>
        <w:ind w:left="259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— проведение психологической диагностики и обследования личности с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726" name="Picture 6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>последующей коррекцией;</w:t>
      </w:r>
    </w:p>
    <w:p w:rsidR="00E504C1" w:rsidRPr="006F3495" w:rsidRDefault="00E504C1" w:rsidP="00E504C1">
      <w:pPr>
        <w:spacing w:after="3" w:line="234" w:lineRule="auto"/>
        <w:ind w:left="182" w:right="120" w:firstLine="82"/>
        <w:jc w:val="left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— содействие в медико-социальной адаптации и реабилитации; </w:t>
      </w:r>
      <w:proofErr w:type="gramStart"/>
      <w:r w:rsidRPr="006F3495">
        <w:rPr>
          <w:sz w:val="28"/>
          <w:szCs w:val="28"/>
          <w:lang w:val="ru-RU"/>
        </w:rPr>
        <w:t>-с</w:t>
      </w:r>
      <w:proofErr w:type="gramEnd"/>
      <w:r w:rsidRPr="006F3495">
        <w:rPr>
          <w:sz w:val="28"/>
          <w:szCs w:val="28"/>
          <w:lang w:val="ru-RU"/>
        </w:rPr>
        <w:t>оциально-психологическое</w:t>
      </w:r>
      <w:r w:rsidRPr="006F3495">
        <w:rPr>
          <w:sz w:val="28"/>
          <w:szCs w:val="28"/>
          <w:lang w:val="ru-RU"/>
        </w:rPr>
        <w:tab/>
        <w:t>наблюдение</w:t>
      </w:r>
      <w:r w:rsidRPr="006F3495">
        <w:rPr>
          <w:sz w:val="28"/>
          <w:szCs w:val="28"/>
          <w:lang w:val="ru-RU"/>
        </w:rPr>
        <w:tab/>
        <w:t>и</w:t>
      </w:r>
      <w:r w:rsidRPr="006F3495">
        <w:rPr>
          <w:sz w:val="28"/>
          <w:szCs w:val="28"/>
          <w:lang w:val="ru-RU"/>
        </w:rPr>
        <w:tab/>
        <w:t xml:space="preserve">сопровождение проживающих; -психологическая помощь и консультирование проживающих и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727" name="Picture 6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>родственников;</w:t>
      </w:r>
    </w:p>
    <w:p w:rsidR="00E504C1" w:rsidRPr="006F3495" w:rsidRDefault="00E504C1" w:rsidP="00E504C1">
      <w:pPr>
        <w:spacing w:after="40"/>
        <w:ind w:left="259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-оказание экстренной психологической помощи.</w:t>
      </w:r>
    </w:p>
    <w:p w:rsidR="00E504C1" w:rsidRPr="006F3495" w:rsidRDefault="00E504C1" w:rsidP="00E504C1">
      <w:pPr>
        <w:spacing w:after="54"/>
        <w:ind w:left="187" w:right="110" w:firstLine="72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2.7. В Отделении проводятся реабилитационные мероприятия в соответствии с индивидуальными программами реабилитации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76200"/>
            <wp:effectExtent l="19050" t="0" r="9525" b="0"/>
            <wp:docPr id="728" name="Picture 39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4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>инвалидов.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729" name="Picture 6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8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4C1" w:rsidRPr="006F3495" w:rsidRDefault="00E504C1" w:rsidP="00A97D36">
      <w:pPr>
        <w:ind w:left="245" w:right="14" w:hanging="72"/>
        <w:rPr>
          <w:sz w:val="28"/>
          <w:szCs w:val="28"/>
          <w:lang w:val="ru-RU"/>
        </w:rPr>
      </w:pPr>
      <w:r w:rsidRPr="006F3495"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9525" cy="9525"/>
            <wp:effectExtent l="19050" t="0" r="9525" b="0"/>
            <wp:docPr id="730" name="Picture 6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0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>2.8. В отделении проводятся анализ и прогнозирование проводимой реабилитационной работы.</w:t>
      </w:r>
    </w:p>
    <w:p w:rsidR="00E504C1" w:rsidRPr="006F3495" w:rsidRDefault="00E504C1" w:rsidP="00A97D36">
      <w:pPr>
        <w:ind w:left="264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2.9. В отделении могут использоваться новые реабилитационные технологии, более эффективные формы социального обслуживания, повышающие результативность реабилитационного процесса и качество обслуживания, содержания и ухода за инвалидами;</w:t>
      </w:r>
    </w:p>
    <w:p w:rsidR="00E504C1" w:rsidRPr="006F3495" w:rsidRDefault="00E504C1" w:rsidP="00A97D36">
      <w:pPr>
        <w:ind w:left="359" w:right="14"/>
        <w:rPr>
          <w:b/>
          <w:sz w:val="28"/>
          <w:szCs w:val="28"/>
          <w:lang w:val="ru-RU"/>
        </w:rPr>
      </w:pPr>
      <w:r w:rsidRPr="006F3495">
        <w:rPr>
          <w:b/>
          <w:sz w:val="28"/>
          <w:szCs w:val="28"/>
          <w:lang w:val="ru-RU"/>
        </w:rPr>
        <w:t>З. Режим работы отделения</w:t>
      </w:r>
    </w:p>
    <w:p w:rsidR="00E504C1" w:rsidRPr="006F3495" w:rsidRDefault="00E504C1" w:rsidP="00A97D36">
      <w:pPr>
        <w:spacing w:after="40"/>
        <w:ind w:left="437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3.1. Режим работы отделения для получателей услуг:</w:t>
      </w:r>
    </w:p>
    <w:p w:rsidR="00E504C1" w:rsidRPr="006F3495" w:rsidRDefault="00E504C1" w:rsidP="00A97D36">
      <w:pPr>
        <w:numPr>
          <w:ilvl w:val="0"/>
          <w:numId w:val="3"/>
        </w:numPr>
        <w:spacing w:after="40"/>
        <w:ind w:left="570" w:right="14" w:hanging="211"/>
        <w:rPr>
          <w:sz w:val="28"/>
          <w:szCs w:val="28"/>
          <w:lang w:val="ru-RU"/>
        </w:rPr>
      </w:pPr>
      <w:proofErr w:type="gramStart"/>
      <w:r w:rsidRPr="006F3495">
        <w:rPr>
          <w:sz w:val="28"/>
          <w:szCs w:val="28"/>
          <w:lang w:val="ru-RU"/>
        </w:rPr>
        <w:t>ч. 00 мин. — 8 ч. 30 мин. Подъем (утренний туалет, зарядка)</w:t>
      </w:r>
      <w:proofErr w:type="gramEnd"/>
    </w:p>
    <w:p w:rsidR="00E504C1" w:rsidRPr="006F3495" w:rsidRDefault="00E504C1" w:rsidP="00A97D36">
      <w:pPr>
        <w:numPr>
          <w:ilvl w:val="0"/>
          <w:numId w:val="3"/>
        </w:numPr>
        <w:spacing w:after="40"/>
        <w:ind w:left="570" w:right="14" w:hanging="211"/>
        <w:rPr>
          <w:sz w:val="28"/>
          <w:szCs w:val="28"/>
        </w:rPr>
      </w:pPr>
      <w:r w:rsidRPr="006F3495">
        <w:rPr>
          <w:sz w:val="28"/>
          <w:szCs w:val="28"/>
        </w:rPr>
        <w:t xml:space="preserve">ч. 30 </w:t>
      </w:r>
      <w:proofErr w:type="spellStart"/>
      <w:r w:rsidRPr="006F3495">
        <w:rPr>
          <w:sz w:val="28"/>
          <w:szCs w:val="28"/>
        </w:rPr>
        <w:t>мин</w:t>
      </w:r>
      <w:proofErr w:type="spellEnd"/>
      <w:r w:rsidRPr="006F3495">
        <w:rPr>
          <w:sz w:val="28"/>
          <w:szCs w:val="28"/>
        </w:rPr>
        <w:t xml:space="preserve">. — 9 ч. 00 </w:t>
      </w:r>
      <w:proofErr w:type="spellStart"/>
      <w:r w:rsidRPr="006F3495">
        <w:rPr>
          <w:sz w:val="28"/>
          <w:szCs w:val="28"/>
        </w:rPr>
        <w:t>мин</w:t>
      </w:r>
      <w:proofErr w:type="spellEnd"/>
      <w:r w:rsidRPr="006F3495">
        <w:rPr>
          <w:sz w:val="28"/>
          <w:szCs w:val="28"/>
        </w:rPr>
        <w:t xml:space="preserve">. </w:t>
      </w:r>
      <w:proofErr w:type="spellStart"/>
      <w:r w:rsidRPr="006F3495">
        <w:rPr>
          <w:sz w:val="28"/>
          <w:szCs w:val="28"/>
        </w:rPr>
        <w:t>Завтрак</w:t>
      </w:r>
      <w:proofErr w:type="spellEnd"/>
    </w:p>
    <w:p w:rsidR="00E504C1" w:rsidRPr="006F3495" w:rsidRDefault="00E504C1" w:rsidP="00A97D36">
      <w:pPr>
        <w:numPr>
          <w:ilvl w:val="0"/>
          <w:numId w:val="3"/>
        </w:numPr>
        <w:spacing w:after="40"/>
        <w:ind w:left="570" w:right="14" w:hanging="211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ч. 15 мин. — 9 ч. 30 мин. Прием лекарств</w:t>
      </w:r>
    </w:p>
    <w:p w:rsidR="00E504C1" w:rsidRPr="006F3495" w:rsidRDefault="00E504C1" w:rsidP="00A97D36">
      <w:pPr>
        <w:ind w:left="359" w:right="14"/>
        <w:rPr>
          <w:sz w:val="28"/>
          <w:szCs w:val="28"/>
          <w:lang w:val="ru-RU"/>
        </w:rPr>
      </w:pPr>
      <w:proofErr w:type="gramStart"/>
      <w:r w:rsidRPr="006F3495">
        <w:rPr>
          <w:sz w:val="28"/>
          <w:szCs w:val="28"/>
          <w:lang w:val="ru-RU"/>
        </w:rPr>
        <w:t>9 ч. 30 мин. — 11 ч. 00 мин. Свободное время (занятия в кружках, клубах, культурно-массовые мероприятия и т.д.).</w:t>
      </w:r>
      <w:proofErr w:type="gramEnd"/>
    </w:p>
    <w:p w:rsidR="00B077C5" w:rsidRDefault="00B077C5" w:rsidP="00B077C5">
      <w:pPr>
        <w:spacing w:after="0" w:line="259" w:lineRule="auto"/>
        <w:ind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E504C1" w:rsidRPr="006F3495">
        <w:rPr>
          <w:sz w:val="28"/>
          <w:szCs w:val="28"/>
          <w:lang w:val="ru-RU"/>
        </w:rPr>
        <w:t xml:space="preserve">11 ч. 00 мин. — 12ч. 00 мин. Прогулка на свежем воздухе </w:t>
      </w:r>
      <w:r w:rsidR="00A97D36" w:rsidRPr="006F3495"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  <w:lang w:val="ru-RU"/>
        </w:rPr>
        <w:t xml:space="preserve">    </w:t>
      </w:r>
      <w:r w:rsidR="00E504C1" w:rsidRPr="006F3495">
        <w:rPr>
          <w:sz w:val="28"/>
          <w:szCs w:val="28"/>
          <w:lang w:val="ru-RU"/>
        </w:rPr>
        <w:t>(</w:t>
      </w:r>
      <w:proofErr w:type="spellStart"/>
      <w:r w:rsidR="00E504C1" w:rsidRPr="006F3495">
        <w:rPr>
          <w:sz w:val="28"/>
          <w:szCs w:val="28"/>
          <w:lang w:val="ru-RU"/>
        </w:rPr>
        <w:t>Спортивнооздоровительные</w:t>
      </w:r>
      <w:proofErr w:type="spellEnd"/>
      <w:r w:rsidR="00E504C1" w:rsidRPr="006F3495">
        <w:rPr>
          <w:sz w:val="28"/>
          <w:szCs w:val="28"/>
          <w:lang w:val="ru-RU"/>
        </w:rPr>
        <w:t xml:space="preserve"> мероприятия, трудотерапия и т.д.)</w:t>
      </w:r>
      <w:r w:rsidR="00A97D36" w:rsidRPr="006F3495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       </w:t>
      </w:r>
    </w:p>
    <w:p w:rsidR="00B077C5" w:rsidRDefault="00B077C5" w:rsidP="00B077C5">
      <w:pPr>
        <w:spacing w:after="0" w:line="259" w:lineRule="auto"/>
        <w:ind w:left="0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12 ч . 00 мин </w:t>
      </w:r>
      <w:r w:rsidRPr="006F3495">
        <w:rPr>
          <w:sz w:val="28"/>
          <w:szCs w:val="28"/>
          <w:lang w:val="ru-RU"/>
        </w:rPr>
        <w:t>—</w:t>
      </w:r>
      <w:r>
        <w:rPr>
          <w:sz w:val="28"/>
          <w:szCs w:val="28"/>
          <w:lang w:val="ru-RU"/>
        </w:rPr>
        <w:t xml:space="preserve"> 13 ч 20 мин. </w:t>
      </w:r>
      <w:r w:rsidRPr="006F3495">
        <w:rPr>
          <w:sz w:val="28"/>
          <w:szCs w:val="28"/>
          <w:lang w:val="ru-RU"/>
        </w:rPr>
        <w:t>Прием лекарств</w:t>
      </w:r>
      <w:r>
        <w:rPr>
          <w:sz w:val="28"/>
          <w:szCs w:val="28"/>
          <w:lang w:val="ru-RU"/>
        </w:rPr>
        <w:t xml:space="preserve">. </w:t>
      </w:r>
    </w:p>
    <w:p w:rsidR="00A97D36" w:rsidRPr="006F3495" w:rsidRDefault="00B077C5" w:rsidP="00B077C5">
      <w:pPr>
        <w:spacing w:after="0" w:line="259" w:lineRule="auto"/>
        <w:ind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A97D36" w:rsidRPr="006F3495">
        <w:rPr>
          <w:sz w:val="28"/>
          <w:szCs w:val="28"/>
          <w:lang w:val="ru-RU"/>
        </w:rPr>
        <w:t>12 ч. 20  мин. —13 ч. 20мин. Обед</w:t>
      </w:r>
    </w:p>
    <w:p w:rsidR="00A97D36" w:rsidRPr="006F3495" w:rsidRDefault="00B077C5" w:rsidP="00A97D36">
      <w:pPr>
        <w:spacing w:after="40"/>
        <w:ind w:left="359" w:right="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 ч. 00</w:t>
      </w:r>
      <w:r w:rsidR="00A97D36" w:rsidRPr="006F3495">
        <w:rPr>
          <w:sz w:val="28"/>
          <w:szCs w:val="28"/>
          <w:lang w:val="ru-RU"/>
        </w:rPr>
        <w:t xml:space="preserve"> мин. — 14 ч. 30 мин. Прием лекарств</w:t>
      </w:r>
      <w:r>
        <w:rPr>
          <w:sz w:val="28"/>
          <w:szCs w:val="28"/>
          <w:lang w:val="ru-RU"/>
        </w:rPr>
        <w:t>.</w:t>
      </w:r>
    </w:p>
    <w:p w:rsidR="00A97D36" w:rsidRPr="006F3495" w:rsidRDefault="00A97D36" w:rsidP="00A97D36">
      <w:pPr>
        <w:spacing w:after="0" w:line="259" w:lineRule="auto"/>
        <w:ind w:left="369" w:right="0" w:hanging="10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14 ч. 30 мин. — 16 ч. 00 мин. Тихий час</w:t>
      </w:r>
    </w:p>
    <w:p w:rsidR="00A97D36" w:rsidRPr="006F3495" w:rsidRDefault="00A97D36" w:rsidP="00A97D36">
      <w:pPr>
        <w:spacing w:after="40"/>
        <w:ind w:left="359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16 ч. 00 мин. — 16 ч. 30 мин. Полдник</w:t>
      </w:r>
    </w:p>
    <w:p w:rsidR="00A97D36" w:rsidRPr="006F3495" w:rsidRDefault="00A97D36" w:rsidP="00A97D36">
      <w:pPr>
        <w:ind w:left="359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16 ч. 30 мин. — 18 ч. 30 мин. Прогулка на свежем воздухе (</w:t>
      </w:r>
      <w:proofErr w:type="spellStart"/>
      <w:r w:rsidRPr="006F3495">
        <w:rPr>
          <w:sz w:val="28"/>
          <w:szCs w:val="28"/>
          <w:lang w:val="ru-RU"/>
        </w:rPr>
        <w:t>Культурномассовые</w:t>
      </w:r>
      <w:proofErr w:type="spellEnd"/>
      <w:r w:rsidRPr="006F3495">
        <w:rPr>
          <w:sz w:val="28"/>
          <w:szCs w:val="28"/>
          <w:lang w:val="ru-RU"/>
        </w:rPr>
        <w:t xml:space="preserve"> мероприятии)</w:t>
      </w:r>
    </w:p>
    <w:p w:rsidR="00A97D36" w:rsidRPr="006F3495" w:rsidRDefault="00A97D36" w:rsidP="00A97D36">
      <w:pPr>
        <w:spacing w:after="0" w:line="259" w:lineRule="auto"/>
        <w:ind w:left="369" w:right="0" w:hanging="10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19 ч. 00 мин. — 19ч. 30 мин. Ужин</w:t>
      </w:r>
    </w:p>
    <w:p w:rsidR="00A97D36" w:rsidRPr="006F3495" w:rsidRDefault="00A97D36" w:rsidP="00A97D36">
      <w:pPr>
        <w:spacing w:after="40"/>
        <w:ind w:left="359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19 ч. 30 мин. — 19 ч. 45 мин. Прием лекарств</w:t>
      </w:r>
    </w:p>
    <w:p w:rsidR="00A97D36" w:rsidRPr="006F3495" w:rsidRDefault="00A97D36" w:rsidP="00A97D36">
      <w:pPr>
        <w:spacing w:after="40"/>
        <w:ind w:left="359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19 ч. 45 мин. — 20 ч. 30 мин. Уборка и проветривание в комнатах</w:t>
      </w:r>
    </w:p>
    <w:p w:rsidR="00A97D36" w:rsidRPr="006F3495" w:rsidRDefault="00A97D36" w:rsidP="00A97D36">
      <w:pPr>
        <w:numPr>
          <w:ilvl w:val="0"/>
          <w:numId w:val="4"/>
        </w:numPr>
        <w:spacing w:after="40"/>
        <w:ind w:left="709" w:right="14" w:hanging="350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ч. 00 мин. Подготовка ко сну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791" name="Picture 9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7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D36" w:rsidRPr="006F3495" w:rsidRDefault="00A97D36" w:rsidP="00A97D36">
      <w:pPr>
        <w:numPr>
          <w:ilvl w:val="0"/>
          <w:numId w:val="4"/>
        </w:numPr>
        <w:spacing w:after="40"/>
        <w:ind w:left="709" w:right="14" w:hanging="350"/>
        <w:rPr>
          <w:sz w:val="28"/>
          <w:szCs w:val="28"/>
        </w:rPr>
      </w:pP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7312025</wp:posOffset>
            </wp:positionH>
            <wp:positionV relativeFrom="page">
              <wp:posOffset>6217920</wp:posOffset>
            </wp:positionV>
            <wp:extent cx="6350" cy="6350"/>
            <wp:effectExtent l="0" t="0" r="0" b="0"/>
            <wp:wrapSquare wrapText="bothSides"/>
            <wp:docPr id="27" name="Picture 9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7504430</wp:posOffset>
            </wp:positionH>
            <wp:positionV relativeFrom="page">
              <wp:posOffset>8281670</wp:posOffset>
            </wp:positionV>
            <wp:extent cx="8890" cy="12065"/>
            <wp:effectExtent l="0" t="0" r="0" b="0"/>
            <wp:wrapSquare wrapText="bothSides"/>
            <wp:docPr id="26" name="Picture 9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7339330</wp:posOffset>
            </wp:positionH>
            <wp:positionV relativeFrom="page">
              <wp:posOffset>9077325</wp:posOffset>
            </wp:positionV>
            <wp:extent cx="3175" cy="3175"/>
            <wp:effectExtent l="0" t="0" r="0" b="0"/>
            <wp:wrapSquare wrapText="bothSides"/>
            <wp:docPr id="25" name="Picture 9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5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7336790</wp:posOffset>
            </wp:positionH>
            <wp:positionV relativeFrom="page">
              <wp:posOffset>10003790</wp:posOffset>
            </wp:positionV>
            <wp:extent cx="3175" cy="8890"/>
            <wp:effectExtent l="0" t="0" r="0" b="0"/>
            <wp:wrapSquare wrapText="bothSides"/>
            <wp:docPr id="24" name="Picture 9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7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sz w:val="28"/>
          <w:szCs w:val="28"/>
        </w:rPr>
        <w:t xml:space="preserve">ч. 00 </w:t>
      </w:r>
      <w:proofErr w:type="spellStart"/>
      <w:r w:rsidRPr="006F3495">
        <w:rPr>
          <w:sz w:val="28"/>
          <w:szCs w:val="28"/>
        </w:rPr>
        <w:t>мин</w:t>
      </w:r>
      <w:proofErr w:type="spellEnd"/>
      <w:r w:rsidRPr="006F3495">
        <w:rPr>
          <w:sz w:val="28"/>
          <w:szCs w:val="28"/>
        </w:rPr>
        <w:t xml:space="preserve">. </w:t>
      </w:r>
      <w:proofErr w:type="spellStart"/>
      <w:r w:rsidRPr="006F3495">
        <w:rPr>
          <w:sz w:val="28"/>
          <w:szCs w:val="28"/>
        </w:rPr>
        <w:t>Отбой</w:t>
      </w:r>
      <w:proofErr w:type="spellEnd"/>
    </w:p>
    <w:p w:rsidR="00A97D36" w:rsidRPr="006F3495" w:rsidRDefault="00A97D36" w:rsidP="00A97D36">
      <w:pPr>
        <w:ind w:left="359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3.2. Посещение получателей услуг производится, при наличии документа удостоверяющего личность посетителя.</w:t>
      </w:r>
    </w:p>
    <w:p w:rsidR="00A97D36" w:rsidRPr="006F3495" w:rsidRDefault="00A97D36" w:rsidP="00A97D36">
      <w:pPr>
        <w:spacing w:after="40"/>
        <w:ind w:left="359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Время посещения:</w:t>
      </w:r>
    </w:p>
    <w:p w:rsidR="00A97D36" w:rsidRPr="006F3495" w:rsidRDefault="00A97D36" w:rsidP="00A97D36">
      <w:pPr>
        <w:spacing w:after="0" w:line="259" w:lineRule="auto"/>
        <w:ind w:left="389" w:right="460" w:hanging="10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С 08 ч. 00 мин. до 12 ч. 00 мин.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792" name="Picture 9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0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D36" w:rsidRPr="006F3495" w:rsidRDefault="00A97D36" w:rsidP="00A97D36">
      <w:pPr>
        <w:spacing w:after="0" w:line="259" w:lineRule="auto"/>
        <w:ind w:left="369" w:right="0" w:hanging="10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С 16 ч. 00 мин. до 20 ч. 00 мин.</w:t>
      </w:r>
    </w:p>
    <w:p w:rsidR="00A97D36" w:rsidRPr="006F3495" w:rsidRDefault="00A97D36" w:rsidP="00A97D36">
      <w:pPr>
        <w:ind w:left="359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3-3. Помывка производится в ванных комнатах ежедневно </w:t>
      </w:r>
      <w:proofErr w:type="gramStart"/>
      <w:r w:rsidRPr="006F3495">
        <w:rPr>
          <w:sz w:val="28"/>
          <w:szCs w:val="28"/>
          <w:lang w:val="ru-RU"/>
        </w:rPr>
        <w:t>согласно графика</w:t>
      </w:r>
      <w:proofErr w:type="gramEnd"/>
      <w:r w:rsidRPr="006F3495">
        <w:rPr>
          <w:sz w:val="28"/>
          <w:szCs w:val="28"/>
          <w:lang w:val="ru-RU"/>
        </w:rPr>
        <w:t>.</w:t>
      </w:r>
    </w:p>
    <w:p w:rsidR="00A97D36" w:rsidRPr="006F3495" w:rsidRDefault="00A97D36" w:rsidP="00A97D36">
      <w:pPr>
        <w:pStyle w:val="1"/>
        <w:ind w:left="370" w:firstLine="67"/>
        <w:jc w:val="both"/>
        <w:rPr>
          <w:b/>
          <w:sz w:val="28"/>
          <w:szCs w:val="28"/>
          <w:lang w:val="ru-RU"/>
        </w:rPr>
      </w:pPr>
      <w:r w:rsidRPr="006F3495">
        <w:rPr>
          <w:b/>
          <w:sz w:val="28"/>
          <w:szCs w:val="28"/>
          <w:lang w:val="ru-RU"/>
        </w:rPr>
        <w:t>4. Порядок приостановления, возобновления и прекращения социального обслуживания.</w:t>
      </w:r>
    </w:p>
    <w:p w:rsidR="00A97D36" w:rsidRPr="006F3495" w:rsidRDefault="00A97D36" w:rsidP="00A97D36">
      <w:pPr>
        <w:spacing w:after="40"/>
        <w:ind w:left="359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4.1. Предоставление социальных услуг приостанавливается в случаях:</w:t>
      </w:r>
    </w:p>
    <w:p w:rsidR="00A97D36" w:rsidRPr="006F3495" w:rsidRDefault="00A97D36" w:rsidP="00A97D36">
      <w:pPr>
        <w:ind w:left="359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а) временного отсутствия получателя социальных услуг ГАУСО ПО «Мокшанский психоневрологический интернат»</w:t>
      </w:r>
      <w:proofErr w:type="gramStart"/>
      <w:r w:rsidRPr="006F3495">
        <w:rPr>
          <w:sz w:val="28"/>
          <w:szCs w:val="28"/>
          <w:lang w:val="ru-RU"/>
        </w:rPr>
        <w:t xml:space="preserve"> ;</w:t>
      </w:r>
      <w:proofErr w:type="gramEnd"/>
    </w:p>
    <w:p w:rsidR="00A97D36" w:rsidRPr="006F3495" w:rsidRDefault="00A97D36" w:rsidP="00A97D36">
      <w:pPr>
        <w:spacing w:after="3" w:line="234" w:lineRule="auto"/>
        <w:ind w:left="365" w:right="0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б) письменного личного заявления получателя социальных услуг (его законного</w:t>
      </w:r>
      <w:r w:rsidRPr="006F3495">
        <w:rPr>
          <w:sz w:val="28"/>
          <w:szCs w:val="28"/>
          <w:lang w:val="ru-RU"/>
        </w:rPr>
        <w:tab/>
        <w:t>представителя)</w:t>
      </w:r>
      <w:r w:rsidRPr="006F3495">
        <w:rPr>
          <w:sz w:val="28"/>
          <w:szCs w:val="28"/>
          <w:lang w:val="ru-RU"/>
        </w:rPr>
        <w:tab/>
        <w:t>о</w:t>
      </w:r>
      <w:r w:rsidRPr="006F3495">
        <w:rPr>
          <w:sz w:val="28"/>
          <w:szCs w:val="28"/>
          <w:lang w:val="ru-RU"/>
        </w:rPr>
        <w:tab/>
        <w:t>приостановлении</w:t>
      </w:r>
      <w:r w:rsidRPr="006F3495">
        <w:rPr>
          <w:sz w:val="28"/>
          <w:szCs w:val="28"/>
          <w:lang w:val="ru-RU"/>
        </w:rPr>
        <w:tab/>
        <w:t>социального обслуживания;</w:t>
      </w:r>
    </w:p>
    <w:p w:rsidR="00A97D36" w:rsidRPr="006F3495" w:rsidRDefault="00A97D36" w:rsidP="00A97D36">
      <w:pPr>
        <w:ind w:left="359" w:right="14" w:firstLine="58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в) в связи с наличием медицинских противопоказаний на основании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805" name="Picture 9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3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 xml:space="preserve">«Перечня медицинских противопоказаний, с наличием которых </w:t>
      </w:r>
      <w:r w:rsidRPr="006F3495">
        <w:rPr>
          <w:sz w:val="28"/>
          <w:szCs w:val="28"/>
          <w:lang w:val="ru-RU"/>
        </w:rPr>
        <w:lastRenderedPageBreak/>
        <w:t xml:space="preserve">гражданину или получателю социальных услуг может быть отказано, в том числе временно, в предоставлении социальных услуг в стационарной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806" name="Picture 9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4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 xml:space="preserve">форме», приказ Министерства здравоохранения РФ от 29 апреля 2015 г. </w:t>
      </w:r>
      <w:r w:rsidRPr="006F3495">
        <w:rPr>
          <w:sz w:val="28"/>
          <w:szCs w:val="28"/>
        </w:rPr>
        <w:t>N</w:t>
      </w:r>
      <w:r w:rsidRPr="006F3495">
        <w:rPr>
          <w:sz w:val="28"/>
          <w:szCs w:val="28"/>
          <w:lang w:val="ru-RU"/>
        </w:rPr>
        <w:t xml:space="preserve"> 216н. При наличии соответствующего заключения уполномоченной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807" name="Picture 9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6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>медицинской организации.</w:t>
      </w:r>
    </w:p>
    <w:p w:rsidR="00A97D36" w:rsidRPr="006F3495" w:rsidRDefault="00A97D36" w:rsidP="00A97D36">
      <w:pPr>
        <w:ind w:left="359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4.2. Гражданин, получающий социальные услуги в ГАУСО ПО «Мокшанский психоневрологический интернат», вправе в течение календарного года временно выбывать (отсутствовать) на основании письменного личного заявления (заявления законного представителя) родственника с согласия директора, врача.</w:t>
      </w:r>
    </w:p>
    <w:p w:rsidR="00A97D36" w:rsidRPr="006F3495" w:rsidRDefault="00A97D36" w:rsidP="00A97D36">
      <w:pPr>
        <w:ind w:left="158" w:right="216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   4-3. За гражданами, находившихся на стационарном социальном     обслуживании, при временном выбытии учреждения сохраняется </w:t>
      </w:r>
      <w:proofErr w:type="spellStart"/>
      <w:r w:rsidRPr="006F3495">
        <w:rPr>
          <w:sz w:val="28"/>
          <w:szCs w:val="28"/>
          <w:lang w:val="ru-RU"/>
        </w:rPr>
        <w:t>койкоместо</w:t>
      </w:r>
      <w:proofErr w:type="spellEnd"/>
      <w:r w:rsidRPr="006F3495">
        <w:rPr>
          <w:sz w:val="28"/>
          <w:szCs w:val="28"/>
          <w:lang w:val="ru-RU"/>
        </w:rPr>
        <w:t xml:space="preserve"> на период их отсутствия.</w:t>
      </w:r>
    </w:p>
    <w:p w:rsidR="00A97D36" w:rsidRPr="006F3495" w:rsidRDefault="00A97D36" w:rsidP="00A97D36">
      <w:pPr>
        <w:spacing w:after="3" w:line="234" w:lineRule="auto"/>
        <w:ind w:left="158" w:right="120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Предоставление социальных услуг и взимание платы за них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808" name="Picture 12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>приостанавливается на основании распорядительного акта директора ГАУСО ПО «Мокшанский психоневрологический интернат».</w:t>
      </w:r>
    </w:p>
    <w:p w:rsidR="00A97D36" w:rsidRPr="006F3495" w:rsidRDefault="00A97D36" w:rsidP="00A97D36">
      <w:pPr>
        <w:ind w:left="158" w:right="216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4-4. Расходы, связанные с временным выбытием, на основании личного заявления, или заявления родственников организацией социального обслуживания не возмещаются.</w:t>
      </w:r>
    </w:p>
    <w:p w:rsidR="00A97D36" w:rsidRPr="006F3495" w:rsidRDefault="00A97D36" w:rsidP="00A97D36">
      <w:pPr>
        <w:ind w:left="158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4-5. Возобновление предоставления социальных услуг осуществляется с момента возвращения гражданина в интернат.</w:t>
      </w:r>
    </w:p>
    <w:p w:rsidR="00A97D36" w:rsidRPr="006F3495" w:rsidRDefault="00A97D36" w:rsidP="00A97D36">
      <w:pPr>
        <w:ind w:left="158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4-7. Предоставление социальных услуг прекращается в следующих случаях:</w:t>
      </w:r>
    </w:p>
    <w:p w:rsidR="00A97D36" w:rsidRPr="006F3495" w:rsidRDefault="00A97D36" w:rsidP="00A97D36">
      <w:pPr>
        <w:spacing w:after="40"/>
        <w:ind w:left="120" w:right="14"/>
        <w:rPr>
          <w:sz w:val="28"/>
          <w:szCs w:val="28"/>
          <w:lang w:val="ru-RU"/>
        </w:rPr>
      </w:pP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809" name="Picture 12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9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>а) истечения срока договора;</w:t>
      </w:r>
    </w:p>
    <w:p w:rsidR="00A97D36" w:rsidRPr="006F3495" w:rsidRDefault="00A97D36" w:rsidP="00A97D36">
      <w:pPr>
        <w:ind w:left="163" w:right="15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б) подачи письменного заявления получателя услуг, либо законным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4605" cy="7620"/>
            <wp:effectExtent l="0" t="0" r="0" b="0"/>
            <wp:docPr id="810" name="Picture 12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>представителем получателя социальных услуг, признанного судом недееспособным, который обязуется обеспечить указанному лицу уход и необходимые условия проживания;</w:t>
      </w:r>
    </w:p>
    <w:p w:rsidR="00A97D36" w:rsidRPr="006F3495" w:rsidRDefault="00A97D36" w:rsidP="00A97D36">
      <w:pPr>
        <w:ind w:left="154" w:right="192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в) Длительного, свыше 6 месяцев, отсутствия в организации социального обслуживания (при условии проведения розыскных мероприятий, не Давших положительного результата);</w:t>
      </w:r>
    </w:p>
    <w:p w:rsidR="00A97D36" w:rsidRPr="006F3495" w:rsidRDefault="00A97D36" w:rsidP="00A97D36">
      <w:pPr>
        <w:spacing w:after="40"/>
        <w:ind w:left="168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г) смерти гражданина;</w:t>
      </w:r>
    </w:p>
    <w:p w:rsidR="00A97D36" w:rsidRPr="006F3495" w:rsidRDefault="00A97D36" w:rsidP="00A97D36">
      <w:pPr>
        <w:ind w:left="62" w:right="197" w:firstLine="101"/>
        <w:rPr>
          <w:sz w:val="28"/>
          <w:szCs w:val="28"/>
          <w:lang w:val="ru-RU"/>
        </w:rPr>
      </w:pP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615950</wp:posOffset>
            </wp:positionH>
            <wp:positionV relativeFrom="page">
              <wp:posOffset>3813175</wp:posOffset>
            </wp:positionV>
            <wp:extent cx="36830" cy="8890"/>
            <wp:effectExtent l="0" t="0" r="0" b="635"/>
            <wp:wrapSquare wrapText="bothSides"/>
            <wp:docPr id="676" name="Picture 12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1012190</wp:posOffset>
            </wp:positionH>
            <wp:positionV relativeFrom="page">
              <wp:posOffset>8083550</wp:posOffset>
            </wp:positionV>
            <wp:extent cx="12065" cy="8890"/>
            <wp:effectExtent l="0" t="0" r="635" b="0"/>
            <wp:wrapSquare wrapText="bothSides"/>
            <wp:docPr id="31" name="Picture 12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643255</wp:posOffset>
            </wp:positionH>
            <wp:positionV relativeFrom="page">
              <wp:posOffset>219710</wp:posOffset>
            </wp:positionV>
            <wp:extent cx="3175" cy="8890"/>
            <wp:effectExtent l="0" t="0" r="0" b="0"/>
            <wp:wrapSquare wrapText="bothSides"/>
            <wp:docPr id="30" name="Picture 12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5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618490</wp:posOffset>
            </wp:positionH>
            <wp:positionV relativeFrom="page">
              <wp:posOffset>250190</wp:posOffset>
            </wp:positionV>
            <wp:extent cx="3175" cy="8890"/>
            <wp:effectExtent l="0" t="0" r="0" b="0"/>
            <wp:wrapSquare wrapText="bothSides"/>
            <wp:docPr id="29" name="Picture 12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6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615950</wp:posOffset>
            </wp:positionH>
            <wp:positionV relativeFrom="page">
              <wp:posOffset>265430</wp:posOffset>
            </wp:positionV>
            <wp:extent cx="6350" cy="15240"/>
            <wp:effectExtent l="0" t="0" r="0" b="0"/>
            <wp:wrapSquare wrapText="bothSides"/>
            <wp:docPr id="28" name="Picture 12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7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6F3495">
        <w:rPr>
          <w:sz w:val="28"/>
          <w:szCs w:val="28"/>
          <w:lang w:val="ru-RU"/>
        </w:rPr>
        <w:t>д</w:t>
      </w:r>
      <w:proofErr w:type="spellEnd"/>
      <w:r w:rsidRPr="006F3495">
        <w:rPr>
          <w:sz w:val="28"/>
          <w:szCs w:val="28"/>
          <w:lang w:val="ru-RU"/>
        </w:rPr>
        <w:t xml:space="preserve">) выявления у гражданина заболевания, требующего получения лечения в медицинской организации, исключающего возможность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14605"/>
            <wp:effectExtent l="0" t="0" r="0" b="0"/>
            <wp:docPr id="811" name="Picture 12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>получения социальных услуг в организации стационарного социального обслуживания;</w:t>
      </w:r>
    </w:p>
    <w:p w:rsidR="00A97D36" w:rsidRPr="006F3495" w:rsidRDefault="00A97D36" w:rsidP="00A97D36">
      <w:pPr>
        <w:ind w:left="173" w:right="197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е) вынесения приговора суда, вступившего в законную силу, в соответствии с которым гражданин осужден к отбыванию наказания в виде лишения свободы.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9050" cy="9525"/>
            <wp:effectExtent l="19050" t="0" r="0" b="0"/>
            <wp:docPr id="924" name="Picture 12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3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D36" w:rsidRPr="006F3495" w:rsidRDefault="00A97D36" w:rsidP="00A97D36">
      <w:pPr>
        <w:ind w:left="173" w:right="192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4.8. Решение о прекращении предоставления социальных услуг принимается руководителем организации социального обслуживания и оформляется распорядительным актом в течение </w:t>
      </w:r>
      <w:proofErr w:type="gramStart"/>
      <w:r w:rsidRPr="006F3495">
        <w:rPr>
          <w:sz w:val="28"/>
          <w:szCs w:val="28"/>
          <w:lang w:val="ru-RU"/>
        </w:rPr>
        <w:t>З</w:t>
      </w:r>
      <w:proofErr w:type="gramEnd"/>
      <w:r w:rsidRPr="006F3495">
        <w:rPr>
          <w:sz w:val="28"/>
          <w:szCs w:val="28"/>
          <w:lang w:val="ru-RU"/>
        </w:rPr>
        <w:t xml:space="preserve"> рабочих дней со дня поступления:</w:t>
      </w:r>
    </w:p>
    <w:p w:rsidR="00A97D36" w:rsidRPr="006F3495" w:rsidRDefault="00A97D36" w:rsidP="00A97D36">
      <w:pPr>
        <w:ind w:left="178" w:right="14" w:hanging="82"/>
        <w:rPr>
          <w:sz w:val="28"/>
          <w:szCs w:val="28"/>
          <w:lang w:val="ru-RU"/>
        </w:rPr>
      </w:pP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925" name="Picture 12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4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>а) личного заявления гражданина (законного представителя) об отказе от социального обслуживания;</w:t>
      </w:r>
    </w:p>
    <w:p w:rsidR="00A97D36" w:rsidRPr="006F3495" w:rsidRDefault="00A97D36" w:rsidP="00A97D36">
      <w:pPr>
        <w:spacing w:after="40"/>
        <w:ind w:left="178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б) акта о предоставлении социальных услуг;</w:t>
      </w:r>
    </w:p>
    <w:p w:rsidR="00A97D36" w:rsidRPr="006F3495" w:rsidRDefault="00A97D36" w:rsidP="00A97D36">
      <w:pPr>
        <w:spacing w:after="40"/>
        <w:ind w:left="173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в) свидетельства о смерти гражданина;</w:t>
      </w:r>
    </w:p>
    <w:p w:rsidR="00A97D36" w:rsidRPr="006F3495" w:rsidRDefault="00A97D36" w:rsidP="00A97D36">
      <w:pPr>
        <w:spacing w:after="29"/>
        <w:ind w:left="178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lastRenderedPageBreak/>
        <w:t xml:space="preserve">г) приказа о переводе гражданина в другую организацию социального обслуживания;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926" name="Picture 12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5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D36" w:rsidRPr="006F3495" w:rsidRDefault="00A97D36" w:rsidP="00A97D36">
      <w:pPr>
        <w:ind w:left="168" w:right="182"/>
        <w:rPr>
          <w:sz w:val="28"/>
          <w:szCs w:val="28"/>
          <w:lang w:val="ru-RU"/>
        </w:rPr>
      </w:pPr>
      <w:proofErr w:type="spellStart"/>
      <w:r w:rsidRPr="006F3495">
        <w:rPr>
          <w:sz w:val="28"/>
          <w:szCs w:val="28"/>
          <w:lang w:val="ru-RU"/>
        </w:rPr>
        <w:t>д</w:t>
      </w:r>
      <w:proofErr w:type="spellEnd"/>
      <w:r w:rsidRPr="006F3495">
        <w:rPr>
          <w:sz w:val="28"/>
          <w:szCs w:val="28"/>
          <w:lang w:val="ru-RU"/>
        </w:rPr>
        <w:t>) приговора суда, вступившего в законную силу, в соответствии с которым гражданин осужден к отбыванию наказания в виде лишения свободы;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8575" cy="19050"/>
            <wp:effectExtent l="19050" t="0" r="9525" b="0"/>
            <wp:docPr id="927" name="Picture 39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43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D36" w:rsidRPr="006F3495" w:rsidRDefault="00A97D36" w:rsidP="00A97D36">
      <w:pPr>
        <w:spacing w:after="28"/>
        <w:ind w:left="168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е) решения суда о признании гражданина безвестно отсутствующим или умершим.</w:t>
      </w:r>
    </w:p>
    <w:p w:rsidR="00A97D36" w:rsidRPr="006F3495" w:rsidRDefault="00A97D36" w:rsidP="00A97D36">
      <w:pPr>
        <w:ind w:left="62" w:right="197" w:firstLine="101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4-9. При выписке из учреждения гражданину выдаются его одежда и обувь (по сезону), принадлежащие ему ценности, деньги, вещи и иное хранившиеся имущество, а также его индивидуальная программа и др. документы. </w:t>
      </w:r>
    </w:p>
    <w:p w:rsidR="00A97D36" w:rsidRPr="006F3495" w:rsidRDefault="00A97D36" w:rsidP="00A97D36">
      <w:pPr>
        <w:spacing w:after="33"/>
        <w:ind w:left="96" w:right="259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4.10. На основании распорядительного акта руководителя организации социального обслуживания вносятся соответствующие сведения о прекращении предоставления социальных услуг в индивидуальную карту гражданина.</w:t>
      </w:r>
    </w:p>
    <w:p w:rsidR="00A97D36" w:rsidRPr="006F3495" w:rsidRDefault="00A97D36" w:rsidP="00A97D36">
      <w:pPr>
        <w:spacing w:after="77"/>
        <w:ind w:left="86" w:right="25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4.11. Организация социального обслуживания не позднее следующего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968" name="Picture 14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11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>рабочего дня после принятия распорядительного акта о прекращении предоставления социальных услуг извещает (письменно) гражданина, его законного представителя о прекращении предоставления социальных услуг (за исключением случая смерти получателя социальных услуг) с указанием оснований его прекращения.</w:t>
      </w:r>
    </w:p>
    <w:p w:rsidR="00A97D36" w:rsidRPr="006F3495" w:rsidRDefault="00A97D36" w:rsidP="00A97D36">
      <w:pPr>
        <w:pStyle w:val="1"/>
        <w:spacing w:after="65"/>
        <w:ind w:left="134"/>
        <w:rPr>
          <w:b/>
          <w:sz w:val="28"/>
          <w:szCs w:val="28"/>
          <w:lang w:val="ru-RU"/>
        </w:rPr>
      </w:pPr>
      <w:r w:rsidRPr="006F3495">
        <w:rPr>
          <w:b/>
          <w:sz w:val="28"/>
          <w:szCs w:val="28"/>
          <w:lang w:val="ru-RU"/>
        </w:rPr>
        <w:t xml:space="preserve">5. Права лиц, проживающих в отделении </w:t>
      </w:r>
      <w:r w:rsidRPr="006F3495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973" name="Picture 14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12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D36" w:rsidRPr="006F3495" w:rsidRDefault="00A97D36" w:rsidP="00A97D36">
      <w:pPr>
        <w:spacing w:after="40"/>
        <w:ind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5.1. Получатели социальных услуг имеют право </w:t>
      </w:r>
      <w:proofErr w:type="gramStart"/>
      <w:r w:rsidRPr="006F3495">
        <w:rPr>
          <w:sz w:val="28"/>
          <w:szCs w:val="28"/>
          <w:lang w:val="ru-RU"/>
        </w:rPr>
        <w:t>на</w:t>
      </w:r>
      <w:proofErr w:type="gramEnd"/>
      <w:r w:rsidRPr="006F3495">
        <w:rPr>
          <w:sz w:val="28"/>
          <w:szCs w:val="28"/>
          <w:lang w:val="ru-RU"/>
        </w:rPr>
        <w:t>:</w:t>
      </w:r>
    </w:p>
    <w:p w:rsidR="00A97D36" w:rsidRPr="006F3495" w:rsidRDefault="00A97D36" w:rsidP="00A97D36">
      <w:pPr>
        <w:spacing w:after="40"/>
        <w:ind w:left="82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— уважительное и гуманное отношение;</w:t>
      </w:r>
    </w:p>
    <w:p w:rsidR="00A97D36" w:rsidRPr="006F3495" w:rsidRDefault="00A97D36" w:rsidP="00A97D36">
      <w:pPr>
        <w:spacing w:after="31"/>
        <w:ind w:left="67" w:right="293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—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</w:t>
      </w:r>
    </w:p>
    <w:p w:rsidR="00A97D36" w:rsidRPr="006F3495" w:rsidRDefault="00A97D36" w:rsidP="00A97D36">
      <w:pPr>
        <w:spacing w:after="40"/>
        <w:ind w:left="72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бесплатно, а также о поставщиках социальных услуг;</w:t>
      </w:r>
    </w:p>
    <w:p w:rsidR="001C5401" w:rsidRPr="006F3495" w:rsidRDefault="001C5401" w:rsidP="001C5401">
      <w:pPr>
        <w:spacing w:after="40"/>
        <w:ind w:left="72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— выбор поставщика или поставщиков социальных услуг;</w:t>
      </w:r>
    </w:p>
    <w:p w:rsidR="001C5401" w:rsidRPr="006F3495" w:rsidRDefault="001C5401" w:rsidP="001C5401">
      <w:pPr>
        <w:spacing w:after="49"/>
        <w:ind w:left="62" w:right="298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— отказ от предоставления социальных услуг;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0" cy="14605"/>
            <wp:effectExtent l="19050" t="0" r="0" b="0"/>
            <wp:docPr id="987" name="Picture 14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16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 xml:space="preserve"> защиту своих прав и законных интересов в соответствии с законодательством Российской Федерации;</w:t>
      </w:r>
    </w:p>
    <w:p w:rsidR="001C5401" w:rsidRPr="006F3495" w:rsidRDefault="001C5401" w:rsidP="001C5401">
      <w:pPr>
        <w:spacing w:after="58" w:line="234" w:lineRule="auto"/>
        <w:ind w:left="62" w:right="307"/>
        <w:jc w:val="left"/>
        <w:rPr>
          <w:sz w:val="28"/>
          <w:szCs w:val="28"/>
          <w:lang w:val="ru-RU"/>
        </w:rPr>
      </w:pP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page">
              <wp:posOffset>588010</wp:posOffset>
            </wp:positionH>
            <wp:positionV relativeFrom="page">
              <wp:posOffset>3956685</wp:posOffset>
            </wp:positionV>
            <wp:extent cx="3175" cy="3175"/>
            <wp:effectExtent l="0" t="0" r="0" b="0"/>
            <wp:wrapSquare wrapText="bothSides"/>
            <wp:docPr id="681" name="Picture 14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15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page">
              <wp:posOffset>7595870</wp:posOffset>
            </wp:positionH>
            <wp:positionV relativeFrom="page">
              <wp:posOffset>5206365</wp:posOffset>
            </wp:positionV>
            <wp:extent cx="3175" cy="6350"/>
            <wp:effectExtent l="0" t="0" r="0" b="635"/>
            <wp:wrapSquare wrapText="bothSides"/>
            <wp:docPr id="680" name="Picture 14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18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page">
              <wp:posOffset>1094105</wp:posOffset>
            </wp:positionH>
            <wp:positionV relativeFrom="page">
              <wp:posOffset>8525510</wp:posOffset>
            </wp:positionV>
            <wp:extent cx="3175" cy="3175"/>
            <wp:effectExtent l="0" t="0" r="0" b="0"/>
            <wp:wrapSquare wrapText="bothSides"/>
            <wp:docPr id="679" name="Picture 14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27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page">
              <wp:posOffset>7577455</wp:posOffset>
            </wp:positionH>
            <wp:positionV relativeFrom="page">
              <wp:posOffset>9656445</wp:posOffset>
            </wp:positionV>
            <wp:extent cx="8890" cy="21590"/>
            <wp:effectExtent l="0" t="0" r="635" b="635"/>
            <wp:wrapSquare wrapText="bothSides"/>
            <wp:docPr id="678" name="Picture 14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29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page">
              <wp:posOffset>7577455</wp:posOffset>
            </wp:positionH>
            <wp:positionV relativeFrom="page">
              <wp:posOffset>9683750</wp:posOffset>
            </wp:positionV>
            <wp:extent cx="8890" cy="24130"/>
            <wp:effectExtent l="0" t="0" r="635" b="0"/>
            <wp:wrapSquare wrapText="bothSides"/>
            <wp:docPr id="677" name="Picture 14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30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sz w:val="28"/>
          <w:szCs w:val="28"/>
          <w:lang w:val="ru-RU"/>
        </w:rPr>
        <w:t xml:space="preserve">— участие в составлении индивидуальных программ;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0" cy="14605"/>
            <wp:effectExtent l="19050" t="0" r="0" b="0"/>
            <wp:docPr id="988" name="Picture 14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17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 xml:space="preserve"> обеспечение условий пребывания в организациях социального обслуживания,</w:t>
      </w:r>
      <w:r w:rsidRPr="006F3495">
        <w:rPr>
          <w:sz w:val="28"/>
          <w:szCs w:val="28"/>
          <w:lang w:val="ru-RU"/>
        </w:rPr>
        <w:tab/>
        <w:t>соответствующих</w:t>
      </w:r>
      <w:r w:rsidRPr="006F3495">
        <w:rPr>
          <w:sz w:val="28"/>
          <w:szCs w:val="28"/>
          <w:lang w:val="ru-RU"/>
        </w:rPr>
        <w:tab/>
        <w:t>санитарно-гигиеническим требованиям, а также на надлежащий уход;</w:t>
      </w:r>
    </w:p>
    <w:p w:rsidR="001C5401" w:rsidRPr="006F3495" w:rsidRDefault="00B077C5" w:rsidP="001C5401">
      <w:pPr>
        <w:spacing w:after="86"/>
        <w:ind w:left="34" w:right="254"/>
        <w:rPr>
          <w:sz w:val="28"/>
          <w:szCs w:val="28"/>
          <w:lang w:val="ru-RU"/>
        </w:rPr>
      </w:pPr>
      <w:r w:rsidRPr="00C36AD9">
        <w:rPr>
          <w:noProof/>
          <w:sz w:val="28"/>
          <w:szCs w:val="28"/>
          <w:lang w:val="ru-RU" w:eastAsia="ru-RU"/>
        </w:rPr>
        <w:pict>
          <v:shape id="Picture 39348" o:spid="_x0000_i1026" type="#_x0000_t75" style="width:7.5pt;height:2.9pt;visibility:visible;mso-wrap-style:square" o:bullet="t">
            <v:imagedata r:id="rId87" o:title=""/>
          </v:shape>
        </w:pict>
      </w:r>
      <w:r w:rsidR="001C5401" w:rsidRPr="006F3495">
        <w:rPr>
          <w:sz w:val="28"/>
          <w:szCs w:val="28"/>
          <w:lang w:val="ru-RU"/>
        </w:rPr>
        <w:t xml:space="preserve">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 </w:t>
      </w:r>
      <w:r w:rsidR="001C5401"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82880" cy="131445"/>
            <wp:effectExtent l="19050" t="0" r="7620" b="0"/>
            <wp:docPr id="990" name="Picture 39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50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5401" w:rsidRPr="006F3495">
        <w:rPr>
          <w:sz w:val="28"/>
          <w:szCs w:val="28"/>
          <w:lang w:val="ru-RU"/>
        </w:rPr>
        <w:t xml:space="preserve">социальное сопровождение в соответствии со ст. 22 Федерального закона от 28.12.2013 </w:t>
      </w:r>
      <w:r w:rsidR="001C5401" w:rsidRPr="006F3495">
        <w:rPr>
          <w:sz w:val="28"/>
          <w:szCs w:val="28"/>
        </w:rPr>
        <w:t>NQ</w:t>
      </w:r>
      <w:r w:rsidR="001C5401" w:rsidRPr="006F3495">
        <w:rPr>
          <w:sz w:val="28"/>
          <w:szCs w:val="28"/>
          <w:lang w:val="ru-RU"/>
        </w:rPr>
        <w:t xml:space="preserve">44243: </w:t>
      </w:r>
      <w:proofErr w:type="gramStart"/>
      <w:r w:rsidR="001C5401" w:rsidRPr="006F3495">
        <w:rPr>
          <w:sz w:val="28"/>
          <w:szCs w:val="28"/>
          <w:lang w:val="ru-RU"/>
        </w:rPr>
        <w:t xml:space="preserve">При необходимости гражданам, в том числе родителям, опекунам, попечителям, иным законным представителям, оказывается содействие в предоставлении </w:t>
      </w:r>
      <w:r w:rsidR="001C5401"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991" name="Picture 14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24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5401" w:rsidRPr="006F3495">
        <w:rPr>
          <w:sz w:val="28"/>
          <w:szCs w:val="28"/>
          <w:lang w:val="ru-RU"/>
        </w:rPr>
        <w:t xml:space="preserve">медицинской, психологической, педагогической, юридической, </w:t>
      </w:r>
      <w:r w:rsidR="001C5401" w:rsidRPr="006F3495">
        <w:rPr>
          <w:sz w:val="28"/>
          <w:szCs w:val="28"/>
          <w:lang w:val="ru-RU"/>
        </w:rPr>
        <w:lastRenderedPageBreak/>
        <w:t>социальной помощи, не относящейся к социальным услугам (социальное сопровождение).</w:t>
      </w:r>
      <w:proofErr w:type="gramEnd"/>
    </w:p>
    <w:p w:rsidR="001C5401" w:rsidRPr="006F3495" w:rsidRDefault="001C5401" w:rsidP="001C5401">
      <w:pPr>
        <w:spacing w:after="45"/>
        <w:ind w:left="10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Социальное сопровождение осуществляется путем привлечения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056" name="Picture 14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25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 xml:space="preserve">организаций, предоставляющих такую помощь, на основе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2225" cy="7620"/>
            <wp:effectExtent l="0" t="0" r="0" b="0"/>
            <wp:docPr id="1057" name="Picture 14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26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>межведомственного взаимодействия в соответствии со статьей 28 настоящего Федерального закона. Мероприятия по социальному сопровождению отражаются в индивидуальной программе.</w:t>
      </w:r>
    </w:p>
    <w:p w:rsidR="001C5401" w:rsidRPr="006F3495" w:rsidRDefault="001C5401" w:rsidP="001C5401">
      <w:pPr>
        <w:spacing w:after="62"/>
        <w:ind w:left="14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— все виды лечения (в том числе санаторно-курортное) по медицинским показаниям;</w:t>
      </w:r>
    </w:p>
    <w:p w:rsidR="001C5401" w:rsidRPr="006F3495" w:rsidRDefault="001C5401" w:rsidP="001C5401">
      <w:pPr>
        <w:spacing w:after="42"/>
        <w:ind w:left="0" w:right="350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— помощь юриста, адвоката, или иного лица в порядке, установленном законом;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0" cy="14605"/>
            <wp:effectExtent l="19050" t="0" r="0" b="0"/>
            <wp:docPr id="1058" name="Picture 14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28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 xml:space="preserve"> обращение непосредственно к врачу по вопросам лечения, обследования, выписки из отделения и соблюдения прав, предоставленных Законом;</w:t>
      </w:r>
    </w:p>
    <w:p w:rsidR="001C5401" w:rsidRPr="006F3495" w:rsidRDefault="001C5401" w:rsidP="001C5401">
      <w:pPr>
        <w:ind w:left="58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— подачу без цензуры жалобы и заявления в органы представительной и исполнительной власти, прокуратуру, суд и адвокату;</w:t>
      </w:r>
    </w:p>
    <w:p w:rsidR="001C5401" w:rsidRPr="006F3495" w:rsidRDefault="001C5401" w:rsidP="001C5401">
      <w:pPr>
        <w:ind w:left="58" w:right="298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— предварительное согласие и отказ на любой стадии от использования в качестве объекта испытаний медицинских средств и методов, научных исследований или учебного процесса, от фото-, видео- или киносъемки; </w:t>
      </w:r>
    </w:p>
    <w:p w:rsidR="001C5401" w:rsidRPr="006F3495" w:rsidRDefault="001C5401" w:rsidP="001C5401">
      <w:pPr>
        <w:ind w:left="58" w:right="298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5.2. Лица, страдающие психическими расстройствами, обладают всеми правами и свободами граждан, предусмотренными Конституцией РФ, Федеральными законами, нормативно-правовыми актами субъектов РФ и иными нормативно-правовыми актами. Ограничение прав и свобод граждан, связанное с психическим расстройством, допустимо лишь в случаях, предусмотренных законами Российской Федерации.</w:t>
      </w:r>
    </w:p>
    <w:p w:rsidR="001C5401" w:rsidRPr="006F3495" w:rsidRDefault="00B077C5" w:rsidP="001C5401">
      <w:pPr>
        <w:ind w:left="67" w:right="293" w:hanging="38"/>
        <w:rPr>
          <w:sz w:val="28"/>
          <w:szCs w:val="28"/>
          <w:lang w:val="ru-RU"/>
        </w:rPr>
      </w:pPr>
      <w:r w:rsidRPr="00C36AD9">
        <w:rPr>
          <w:noProof/>
          <w:sz w:val="28"/>
          <w:szCs w:val="28"/>
          <w:lang w:val="ru-RU" w:eastAsia="ru-RU"/>
        </w:rPr>
        <w:pict>
          <v:shape id="Picture 17738" o:spid="_x0000_i1027" type="#_x0000_t75" style="width:.6pt;height:.6pt;visibility:visible;mso-wrap-style:square" o:bullet="t">
            <v:imagedata r:id="rId93" o:title=""/>
          </v:shape>
        </w:pict>
      </w:r>
      <w:r w:rsidR="001C5401" w:rsidRPr="006F3495">
        <w:rPr>
          <w:sz w:val="28"/>
          <w:szCs w:val="28"/>
          <w:lang w:val="ru-RU"/>
        </w:rPr>
        <w:t>5.3. Ограничение прав и свобод лиц, страдающих психическими расстройствами, только на основании психиатрического диагноза, фактов нахождения под диспансерным наблюдением либо в психоневрологическом учреждении для социального обеспечения не допускается.</w:t>
      </w:r>
    </w:p>
    <w:p w:rsidR="001C5401" w:rsidRPr="006F3495" w:rsidRDefault="001C5401" w:rsidP="001C5401">
      <w:pPr>
        <w:ind w:left="77" w:right="283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5.4. Получатели услуг имеют также следующие права, которые могут быть ограничены по рекомендации лечащего врача или заместителя по медицинской части в интересах здоровья или безопасности пациентов, а также в интересах здоровья или безопасности других лиц: </w:t>
      </w:r>
    </w:p>
    <w:p w:rsidR="001C5401" w:rsidRPr="006F3495" w:rsidRDefault="001C5401" w:rsidP="001C5401">
      <w:pPr>
        <w:ind w:left="77" w:right="283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— вести переписку без цензуры;</w:t>
      </w:r>
    </w:p>
    <w:p w:rsidR="001C5401" w:rsidRPr="006F3495" w:rsidRDefault="001C5401" w:rsidP="001C5401">
      <w:pPr>
        <w:spacing w:after="40"/>
        <w:ind w:left="53" w:right="14"/>
        <w:rPr>
          <w:sz w:val="28"/>
          <w:szCs w:val="28"/>
          <w:lang w:val="ru-RU"/>
        </w:rPr>
      </w:pP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092" name="Picture 17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4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>— получать и отправлять посылки, бандероли и денежные переводы;</w:t>
      </w:r>
    </w:p>
    <w:p w:rsidR="001C5401" w:rsidRPr="006F3495" w:rsidRDefault="001C5401" w:rsidP="001C5401">
      <w:pPr>
        <w:spacing w:after="40"/>
        <w:ind w:left="96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— пользоваться телефоном;</w:t>
      </w:r>
    </w:p>
    <w:p w:rsidR="001C5401" w:rsidRPr="006F3495" w:rsidRDefault="001C5401" w:rsidP="001C5401">
      <w:pPr>
        <w:spacing w:after="40"/>
        <w:ind w:left="96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— принимать посетителей;</w:t>
      </w:r>
    </w:p>
    <w:p w:rsidR="001C5401" w:rsidRPr="006F3495" w:rsidRDefault="001C5401" w:rsidP="001C5401">
      <w:pPr>
        <w:ind w:left="62" w:right="14"/>
        <w:rPr>
          <w:sz w:val="28"/>
          <w:szCs w:val="28"/>
          <w:lang w:val="ru-RU"/>
        </w:rPr>
      </w:pP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page">
              <wp:posOffset>768350</wp:posOffset>
            </wp:positionH>
            <wp:positionV relativeFrom="page">
              <wp:posOffset>4498975</wp:posOffset>
            </wp:positionV>
            <wp:extent cx="6350" cy="12065"/>
            <wp:effectExtent l="0" t="635" r="0" b="0"/>
            <wp:wrapSquare wrapText="bothSides"/>
            <wp:docPr id="682" name="Picture 17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2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page">
              <wp:posOffset>829310</wp:posOffset>
            </wp:positionH>
            <wp:positionV relativeFrom="page">
              <wp:posOffset>4529455</wp:posOffset>
            </wp:positionV>
            <wp:extent cx="3175" cy="6350"/>
            <wp:effectExtent l="0" t="0" r="0" b="635"/>
            <wp:wrapSquare wrapText="bothSides"/>
            <wp:docPr id="32" name="Picture 17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3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page">
              <wp:posOffset>594360</wp:posOffset>
            </wp:positionH>
            <wp:positionV relativeFrom="page">
              <wp:posOffset>4072255</wp:posOffset>
            </wp:positionV>
            <wp:extent cx="15240" cy="12065"/>
            <wp:effectExtent l="19050" t="0" r="3810" b="0"/>
            <wp:wrapSquare wrapText="bothSides"/>
            <wp:docPr id="33" name="Picture 18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16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98176" behindDoc="0" locked="0" layoutInCell="1" allowOverlap="0">
            <wp:simplePos x="0" y="0"/>
            <wp:positionH relativeFrom="page">
              <wp:posOffset>606425</wp:posOffset>
            </wp:positionH>
            <wp:positionV relativeFrom="page">
              <wp:posOffset>4087495</wp:posOffset>
            </wp:positionV>
            <wp:extent cx="6350" cy="8890"/>
            <wp:effectExtent l="0" t="0" r="635" b="635"/>
            <wp:wrapSquare wrapText="bothSides"/>
            <wp:docPr id="34" name="Picture 17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99200" behindDoc="0" locked="0" layoutInCell="1" allowOverlap="0">
            <wp:simplePos x="0" y="0"/>
            <wp:positionH relativeFrom="page">
              <wp:posOffset>609600</wp:posOffset>
            </wp:positionH>
            <wp:positionV relativeFrom="page">
              <wp:posOffset>4102735</wp:posOffset>
            </wp:positionV>
            <wp:extent cx="3175" cy="6350"/>
            <wp:effectExtent l="0" t="0" r="0" b="635"/>
            <wp:wrapSquare wrapText="bothSides"/>
            <wp:docPr id="35" name="Picture 17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1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sz w:val="28"/>
          <w:szCs w:val="28"/>
          <w:lang w:val="ru-RU"/>
        </w:rPr>
        <w:t xml:space="preserve">— иметь и приобретать предметы первой необходимости, пользоваться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093" name="Picture 17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5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094" name="Picture 17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6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>собственной одеждой.</w:t>
      </w:r>
    </w:p>
    <w:p w:rsidR="001C5401" w:rsidRPr="006F3495" w:rsidRDefault="001C5401" w:rsidP="001C5401">
      <w:pPr>
        <w:ind w:left="86" w:right="26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5.5. Платные услуги (индивидуальная подписка на газеты и журналы, услуги связи и др.) осуществляются за счет </w:t>
      </w:r>
      <w:proofErr w:type="gramStart"/>
      <w:r w:rsidRPr="006F3495">
        <w:rPr>
          <w:sz w:val="28"/>
          <w:szCs w:val="28"/>
          <w:lang w:val="ru-RU"/>
        </w:rPr>
        <w:t>проживающего</w:t>
      </w:r>
      <w:proofErr w:type="gramEnd"/>
      <w:r w:rsidRPr="006F3495">
        <w:rPr>
          <w:sz w:val="28"/>
          <w:szCs w:val="28"/>
          <w:lang w:val="ru-RU"/>
        </w:rPr>
        <w:t>, которому они предоставляются.</w:t>
      </w:r>
    </w:p>
    <w:p w:rsidR="001C5401" w:rsidRPr="006F3495" w:rsidRDefault="001C5401" w:rsidP="001C5401">
      <w:pPr>
        <w:pStyle w:val="1"/>
        <w:ind w:left="67" w:firstLine="110"/>
        <w:rPr>
          <w:b/>
          <w:sz w:val="28"/>
          <w:szCs w:val="28"/>
          <w:lang w:val="ru-RU"/>
        </w:rPr>
      </w:pPr>
      <w:r w:rsidRPr="006F3495">
        <w:rPr>
          <w:b/>
          <w:sz w:val="28"/>
          <w:szCs w:val="28"/>
          <w:lang w:val="ru-RU"/>
        </w:rPr>
        <w:t xml:space="preserve">6. Обязанности администрации и медицинского персонала </w:t>
      </w:r>
      <w:r w:rsidRPr="006F3495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118" name="Picture 17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7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b/>
          <w:sz w:val="28"/>
          <w:szCs w:val="28"/>
          <w:lang w:val="ru-RU"/>
        </w:rPr>
        <w:t>отделения.</w:t>
      </w:r>
    </w:p>
    <w:p w:rsidR="001C5401" w:rsidRPr="006F3495" w:rsidRDefault="001C5401" w:rsidP="001C5401">
      <w:pPr>
        <w:spacing w:after="33"/>
        <w:ind w:left="96" w:right="254" w:firstLine="0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6.1. Администрация и медицинский персонал отделения обязаны создать условия для соблюдения прав проживающих, предусмотренных настоящим Законом, в том числе: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38785" cy="146050"/>
            <wp:effectExtent l="19050" t="0" r="0" b="0"/>
            <wp:docPr id="1119" name="Picture 39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53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401" w:rsidRPr="006F3495" w:rsidRDefault="00B077C5" w:rsidP="001C5401">
      <w:pPr>
        <w:ind w:left="110" w:right="235"/>
        <w:rPr>
          <w:sz w:val="28"/>
          <w:szCs w:val="28"/>
          <w:lang w:val="ru-RU"/>
        </w:rPr>
      </w:pPr>
      <w:r w:rsidRPr="00C36AD9">
        <w:rPr>
          <w:noProof/>
          <w:sz w:val="28"/>
          <w:szCs w:val="28"/>
          <w:lang w:val="ru-RU" w:eastAsia="ru-RU"/>
        </w:rPr>
        <w:lastRenderedPageBreak/>
        <w:pict>
          <v:shape id="Picture 17755" o:spid="_x0000_i1028" type="#_x0000_t75" style="width:7.5pt;height:1.15pt;visibility:visible;mso-wrap-style:square" o:bullet="t">
            <v:imagedata r:id="rId104" o:title=""/>
          </v:shape>
        </w:pict>
      </w:r>
      <w:r w:rsidR="001C5401" w:rsidRPr="006F3495">
        <w:rPr>
          <w:sz w:val="28"/>
          <w:szCs w:val="28"/>
          <w:lang w:val="ru-RU"/>
        </w:rPr>
        <w:t xml:space="preserve"> осуществлять свою деятельность в соответствии с Федеральным законом от 28.12.2013 </w:t>
      </w:r>
      <w:r w:rsidR="001C5401" w:rsidRPr="006F3495">
        <w:rPr>
          <w:sz w:val="28"/>
          <w:szCs w:val="28"/>
        </w:rPr>
        <w:t>NQ</w:t>
      </w:r>
      <w:r w:rsidR="001C5401" w:rsidRPr="006F3495">
        <w:rPr>
          <w:sz w:val="28"/>
          <w:szCs w:val="28"/>
          <w:lang w:val="ru-RU"/>
        </w:rPr>
        <w:t xml:space="preserve">44203 </w:t>
      </w:r>
      <w:r w:rsidR="001C5401"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75260" cy="66040"/>
            <wp:effectExtent l="19050" t="0" r="0" b="0"/>
            <wp:docPr id="1121" name="Picture 39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55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6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5401" w:rsidRPr="006F3495">
        <w:rPr>
          <w:sz w:val="28"/>
          <w:szCs w:val="28"/>
          <w:lang w:val="ru-RU"/>
        </w:rPr>
        <w:t xml:space="preserve">предоставлять социальные услуги получателям социальных услуг в </w:t>
      </w:r>
      <w:r w:rsidR="001C5401"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122" name="Picture 17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56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5401" w:rsidRPr="006F3495">
        <w:rPr>
          <w:sz w:val="28"/>
          <w:szCs w:val="28"/>
          <w:lang w:val="ru-RU"/>
        </w:rPr>
        <w:t>соответствии с индивидуальными программами и условиями договоров, заключенных с получателями социальных услуг или их законными представителями, на основании требований настоящего Федерального закона;</w:t>
      </w:r>
    </w:p>
    <w:p w:rsidR="001C5401" w:rsidRPr="006F3495" w:rsidRDefault="001C5401" w:rsidP="001C5401">
      <w:pPr>
        <w:ind w:left="120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— предоставлять срочные социальные услуги в соответствии со статьей 21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223" name="Picture 17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59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 xml:space="preserve">Федерального закона от 28.12.2013 </w:t>
      </w:r>
      <w:r w:rsidRPr="006F3495">
        <w:rPr>
          <w:sz w:val="28"/>
          <w:szCs w:val="28"/>
        </w:rPr>
        <w:t>NQ</w:t>
      </w:r>
      <w:r w:rsidRPr="006F3495">
        <w:rPr>
          <w:sz w:val="28"/>
          <w:szCs w:val="28"/>
          <w:lang w:val="ru-RU"/>
        </w:rPr>
        <w:t>44243,</w:t>
      </w:r>
    </w:p>
    <w:p w:rsidR="001C5401" w:rsidRPr="006F3495" w:rsidRDefault="001C5401" w:rsidP="001C5401">
      <w:pPr>
        <w:ind w:left="125" w:right="230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— предоставлять бесплатно в доступной форме получателям социальных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14605"/>
            <wp:effectExtent l="0" t="0" r="0" b="0"/>
            <wp:docPr id="1224" name="Picture 17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60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>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1C5401" w:rsidRPr="006F3495" w:rsidRDefault="001C5401" w:rsidP="001C5401">
      <w:pPr>
        <w:spacing w:after="53"/>
        <w:ind w:left="0" w:right="14" w:firstLine="0"/>
        <w:rPr>
          <w:sz w:val="28"/>
          <w:szCs w:val="28"/>
          <w:lang w:val="ru-RU"/>
        </w:rPr>
      </w:pPr>
      <w:r w:rsidRPr="006F3495">
        <w:rPr>
          <w:noProof/>
          <w:sz w:val="28"/>
          <w:szCs w:val="28"/>
          <w:lang w:val="ru-RU" w:eastAsia="ru-RU"/>
        </w:rPr>
        <w:t xml:space="preserve">   </w:t>
      </w:r>
      <w:r w:rsidRPr="006F3495">
        <w:rPr>
          <w:sz w:val="28"/>
          <w:szCs w:val="28"/>
          <w:lang w:val="ru-RU"/>
        </w:rPr>
        <w:t xml:space="preserve">— использовать информацию о получателях социальных услуг в соответствии с установленными законодательством Российской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251" name="Picture 20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32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>Федерации о персональных данных требованиями, о защите</w:t>
      </w:r>
    </w:p>
    <w:p w:rsidR="001C5401" w:rsidRPr="006F3495" w:rsidRDefault="001C5401" w:rsidP="001C5401">
      <w:pPr>
        <w:ind w:left="264" w:right="96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персональных данных; </w:t>
      </w:r>
    </w:p>
    <w:p w:rsidR="001C5401" w:rsidRPr="006F3495" w:rsidRDefault="001C5401" w:rsidP="001C5401">
      <w:pPr>
        <w:ind w:right="96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— предоставлять уполномоченному органу субъекта Российской Федерации информацию для формирования регистра получателей социальных услуг. </w:t>
      </w:r>
    </w:p>
    <w:p w:rsidR="001C5401" w:rsidRPr="006F3495" w:rsidRDefault="001C5401" w:rsidP="001C5401">
      <w:pPr>
        <w:spacing w:after="40"/>
        <w:ind w:left="274" w:right="91"/>
        <w:rPr>
          <w:sz w:val="28"/>
          <w:szCs w:val="28"/>
          <w:lang w:val="ru-RU"/>
        </w:rPr>
      </w:pPr>
      <w:proofErr w:type="gramStart"/>
      <w:r w:rsidRPr="006F3495">
        <w:rPr>
          <w:sz w:val="28"/>
          <w:szCs w:val="28"/>
          <w:lang w:val="ru-RU"/>
        </w:rPr>
        <w:t xml:space="preserve">— осуществлять социальное сопровождение в соответствии со ст. 22 Федерального закона от 28.12.2013 </w:t>
      </w:r>
      <w:r w:rsidRPr="006F3495">
        <w:rPr>
          <w:sz w:val="28"/>
          <w:szCs w:val="28"/>
        </w:rPr>
        <w:t>NQ</w:t>
      </w:r>
      <w:r w:rsidRPr="006F3495">
        <w:rPr>
          <w:sz w:val="28"/>
          <w:szCs w:val="28"/>
          <w:lang w:val="ru-RU"/>
        </w:rPr>
        <w:t>442-(</w:t>
      </w:r>
      <w:r w:rsidRPr="006F3495">
        <w:rPr>
          <w:sz w:val="28"/>
          <w:szCs w:val="28"/>
        </w:rPr>
        <w:t>D</w:t>
      </w:r>
      <w:r w:rsidRPr="006F3495">
        <w:rPr>
          <w:sz w:val="28"/>
          <w:szCs w:val="28"/>
          <w:lang w:val="ru-RU"/>
        </w:rPr>
        <w:t>3: при необходимости гражданам, в том числе родителям, опекунам, попечителям, иным законным представителям, оказывается содействие в предоставлении медицинской, педагогической, юридической, социальной помощи, не относящейся к социальным услугам (социальное сопровождение).</w:t>
      </w:r>
      <w:proofErr w:type="gramEnd"/>
    </w:p>
    <w:p w:rsidR="001C5401" w:rsidRPr="006F3495" w:rsidRDefault="001C5401" w:rsidP="001C5401">
      <w:pPr>
        <w:ind w:right="96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Социальное сопровождение осуществляется путем привлечения организаций, предоставляющих такую помощь, на основе межведомственного взаимодействия в соответствии со статьей 28 настоящего Федерального закона. Мероприятия по социальному сопровождению отражаются в индивидуальной программе.</w:t>
      </w:r>
    </w:p>
    <w:p w:rsidR="001C5401" w:rsidRPr="006F3495" w:rsidRDefault="001C5401" w:rsidP="001C5401">
      <w:pPr>
        <w:spacing w:after="66"/>
        <w:ind w:left="259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softHyphen/>
        <w:t xml:space="preserve">— обеспечивать получателям социальных услуг содействие в прохождении медико-социальной экспертизы, проводимой в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288" name="Picture 20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41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>установленном законодательством Российской Федерации порядке федеральными учреждениями медико-социальной экспертизы;</w:t>
      </w:r>
    </w:p>
    <w:p w:rsidR="00F812B7" w:rsidRPr="006F3495" w:rsidRDefault="00F812B7" w:rsidP="001C5401">
      <w:pPr>
        <w:spacing w:after="66"/>
        <w:ind w:left="259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— предоставлять получателям социальных услуг возможность пользоваться услугами связи, в том числе сети ”Интернет” и услугами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299" name="Picture 20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43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>почтовой связи, при получении услуг в организациях социального обслуживания;</w:t>
      </w:r>
    </w:p>
    <w:p w:rsidR="00F812B7" w:rsidRPr="006F3495" w:rsidRDefault="00F812B7" w:rsidP="00F812B7">
      <w:pPr>
        <w:ind w:left="62" w:right="14" w:firstLine="250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—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F812B7" w:rsidRPr="006F3495" w:rsidRDefault="00F812B7" w:rsidP="00F812B7">
      <w:pPr>
        <w:ind w:left="62" w:right="14" w:firstLine="250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— </w:t>
      </w:r>
      <w:r w:rsidR="00337E9E" w:rsidRPr="006F3495">
        <w:rPr>
          <w:sz w:val="28"/>
          <w:szCs w:val="28"/>
          <w:lang w:val="ru-RU"/>
        </w:rPr>
        <w:t xml:space="preserve">обеспечивать получателям социальных услуг возможность свободного посещения их законными представителями, адвокатами, нотариусами, </w:t>
      </w:r>
      <w:r w:rsidR="00337E9E"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302" name="Picture 20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47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7E9E" w:rsidRPr="006F3495">
        <w:rPr>
          <w:sz w:val="28"/>
          <w:szCs w:val="28"/>
          <w:lang w:val="ru-RU"/>
        </w:rPr>
        <w:t xml:space="preserve">представителями общественных и (или) иных организаций, </w:t>
      </w:r>
      <w:r w:rsidR="00337E9E" w:rsidRPr="006F3495">
        <w:rPr>
          <w:sz w:val="28"/>
          <w:szCs w:val="28"/>
          <w:lang w:val="ru-RU"/>
        </w:rPr>
        <w:lastRenderedPageBreak/>
        <w:t>священнослужителями, а также родственниками и другими лицами в дневное и вечернее время;</w:t>
      </w:r>
    </w:p>
    <w:p w:rsidR="00337E9E" w:rsidRPr="006F3495" w:rsidRDefault="00337E9E" w:rsidP="00337E9E">
      <w:pPr>
        <w:spacing w:after="2" w:line="229" w:lineRule="auto"/>
        <w:ind w:left="10" w:right="-10" w:hanging="10"/>
        <w:jc w:val="right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— обеспечивать сохранность личных вещей и ценностей получателей</w:t>
      </w:r>
    </w:p>
    <w:p w:rsidR="00337E9E" w:rsidRPr="006F3495" w:rsidRDefault="00337E9E" w:rsidP="00337E9E">
      <w:pPr>
        <w:ind w:left="62" w:right="14" w:firstLine="250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социальных услуг;</w:t>
      </w:r>
    </w:p>
    <w:p w:rsidR="00337E9E" w:rsidRPr="006F3495" w:rsidRDefault="00337E9E" w:rsidP="00337E9E">
      <w:pPr>
        <w:spacing w:after="27"/>
        <w:ind w:left="359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— исполнять иные обязанности, связанные с реализацией прав получателей социальных услуг на социальное обслуживание.</w:t>
      </w:r>
    </w:p>
    <w:p w:rsidR="00337E9E" w:rsidRPr="006F3495" w:rsidRDefault="00337E9E" w:rsidP="00337E9E">
      <w:pPr>
        <w:spacing w:after="27"/>
        <w:ind w:left="359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— обеспечивать </w:t>
      </w:r>
      <w:proofErr w:type="gramStart"/>
      <w:r w:rsidRPr="006F3495">
        <w:rPr>
          <w:sz w:val="28"/>
          <w:szCs w:val="28"/>
          <w:lang w:val="ru-RU"/>
        </w:rPr>
        <w:t>находящихся</w:t>
      </w:r>
      <w:proofErr w:type="gramEnd"/>
      <w:r w:rsidRPr="006F3495">
        <w:rPr>
          <w:sz w:val="28"/>
          <w:szCs w:val="28"/>
          <w:lang w:val="ru-RU"/>
        </w:rPr>
        <w:t xml:space="preserve"> в отделении проживающих необходимой медицинской помощью;</w:t>
      </w:r>
    </w:p>
    <w:p w:rsidR="00337E9E" w:rsidRPr="006F3495" w:rsidRDefault="00337E9E" w:rsidP="00337E9E">
      <w:pPr>
        <w:ind w:left="359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— предоставлять возможность ознакомления с текстом настоящего Положения, правилами внутреннего распорядка для проживающих адресами и телефонами государственных и общественных органов, учреждений, организаций и должностных лиц, к которым можно обратиться в случае нарушения прав проживающих;</w:t>
      </w:r>
    </w:p>
    <w:p w:rsidR="00337E9E" w:rsidRPr="006F3495" w:rsidRDefault="00337E9E" w:rsidP="00337E9E">
      <w:pPr>
        <w:spacing w:after="40"/>
        <w:ind w:left="359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— обеспечивать условия для переписки, направления жалоб и </w:t>
      </w:r>
      <w:proofErr w:type="gramStart"/>
      <w:r w:rsidRPr="006F3495">
        <w:rPr>
          <w:sz w:val="28"/>
          <w:szCs w:val="28"/>
          <w:lang w:val="ru-RU"/>
        </w:rPr>
        <w:t>заявлений</w:t>
      </w:r>
      <w:proofErr w:type="gramEnd"/>
      <w:r w:rsidRPr="006F3495">
        <w:rPr>
          <w:sz w:val="28"/>
          <w:szCs w:val="28"/>
          <w:lang w:val="ru-RU"/>
        </w:rPr>
        <w:t xml:space="preserve"> проживающих в органы представительной и исполнительной власти, прокуратуру, суд, а также адвокату;</w:t>
      </w:r>
    </w:p>
    <w:p w:rsidR="00337E9E" w:rsidRPr="006F3495" w:rsidRDefault="00337E9E" w:rsidP="00337E9E">
      <w:pPr>
        <w:spacing w:after="40"/>
        <w:ind w:left="359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— информировать родственников проживающих, а также иное лицо </w:t>
      </w:r>
      <w:proofErr w:type="gramStart"/>
      <w:r w:rsidRPr="006F3495">
        <w:rPr>
          <w:sz w:val="28"/>
          <w:szCs w:val="28"/>
          <w:lang w:val="ru-RU"/>
        </w:rPr>
        <w:t>по</w:t>
      </w:r>
      <w:proofErr w:type="gramEnd"/>
    </w:p>
    <w:p w:rsidR="00337E9E" w:rsidRPr="006F3495" w:rsidRDefault="00337E9E" w:rsidP="00337E9E">
      <w:pPr>
        <w:ind w:left="359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его указанию об изменениях состояния его здоровья и чрезвычайных происшествиях с ним;</w:t>
      </w:r>
    </w:p>
    <w:p w:rsidR="00337E9E" w:rsidRPr="006F3495" w:rsidRDefault="00337E9E" w:rsidP="00337E9E">
      <w:pPr>
        <w:ind w:left="359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— обеспечивать безопасность находящихся в отделении проживающих, контролировать содержание посылок и передач;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02235" cy="14605"/>
            <wp:effectExtent l="19050" t="0" r="0" b="0"/>
            <wp:docPr id="1315" name="Picture 22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80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 xml:space="preserve"> выполнять функции законного представителя в отношении проживающих, признанных в установленном законом порядке недееспособными, но не имеющих такого представителя;</w:t>
      </w:r>
    </w:p>
    <w:p w:rsidR="00337E9E" w:rsidRPr="006F3495" w:rsidRDefault="00337E9E" w:rsidP="00337E9E">
      <w:pPr>
        <w:ind w:left="359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— выполнять иные обязанности, установленные Федеральным законом ОТ 28.12.2013 №442- ФЗ.</w:t>
      </w:r>
    </w:p>
    <w:p w:rsidR="00337E9E" w:rsidRPr="006F3495" w:rsidRDefault="00337E9E" w:rsidP="00337E9E">
      <w:pPr>
        <w:pStyle w:val="1"/>
        <w:spacing w:after="65"/>
        <w:ind w:left="413"/>
        <w:rPr>
          <w:b/>
          <w:sz w:val="28"/>
          <w:szCs w:val="28"/>
          <w:lang w:val="ru-RU"/>
        </w:rPr>
      </w:pPr>
      <w:r w:rsidRPr="006F3495">
        <w:rPr>
          <w:b/>
          <w:sz w:val="28"/>
          <w:szCs w:val="28"/>
          <w:lang w:val="ru-RU"/>
        </w:rPr>
        <w:t>7. Требования к работникам отделения</w:t>
      </w:r>
    </w:p>
    <w:p w:rsidR="00337E9E" w:rsidRPr="006F3495" w:rsidRDefault="00337E9E" w:rsidP="00337E9E">
      <w:pPr>
        <w:ind w:left="359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7.1. Наряду с соответствующей квалификацией и профессионализмом все работники отделения должны обладать высокими моральными и морально-этическими качествами, чувством ответственности и руководствоваться в работе принципами гуманности, справедливости, 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320" name="Picture 22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81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95">
        <w:rPr>
          <w:sz w:val="28"/>
          <w:szCs w:val="28"/>
          <w:lang w:val="ru-RU"/>
        </w:rPr>
        <w:t>объективности и доброжелательности.</w:t>
      </w:r>
    </w:p>
    <w:p w:rsidR="00337E9E" w:rsidRPr="006F3495" w:rsidRDefault="00337E9E" w:rsidP="00337E9E">
      <w:pPr>
        <w:ind w:left="359" w:right="14"/>
        <w:rPr>
          <w:sz w:val="28"/>
          <w:szCs w:val="28"/>
          <w:lang w:val="ru-RU"/>
        </w:rPr>
      </w:pP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702272" behindDoc="0" locked="0" layoutInCell="1" allowOverlap="0">
            <wp:simplePos x="0" y="0"/>
            <wp:positionH relativeFrom="page">
              <wp:posOffset>219710</wp:posOffset>
            </wp:positionH>
            <wp:positionV relativeFrom="page">
              <wp:posOffset>9693275</wp:posOffset>
            </wp:positionV>
            <wp:extent cx="12065" cy="542290"/>
            <wp:effectExtent l="19050" t="0" r="6985" b="0"/>
            <wp:wrapTopAndBottom/>
            <wp:docPr id="37" name="Picture 23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43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703296" behindDoc="0" locked="0" layoutInCell="1" allowOverlap="0">
            <wp:simplePos x="0" y="0"/>
            <wp:positionH relativeFrom="page">
              <wp:posOffset>753110</wp:posOffset>
            </wp:positionH>
            <wp:positionV relativeFrom="page">
              <wp:posOffset>414655</wp:posOffset>
            </wp:positionV>
            <wp:extent cx="3175" cy="3175"/>
            <wp:effectExtent l="0" t="0" r="0" b="0"/>
            <wp:wrapTopAndBottom/>
            <wp:docPr id="38" name="Picture 22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79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704320" behindDoc="0" locked="0" layoutInCell="1" allowOverlap="0">
            <wp:simplePos x="0" y="0"/>
            <wp:positionH relativeFrom="page">
              <wp:posOffset>7330440</wp:posOffset>
            </wp:positionH>
            <wp:positionV relativeFrom="page">
              <wp:posOffset>6431280</wp:posOffset>
            </wp:positionV>
            <wp:extent cx="6350" cy="8890"/>
            <wp:effectExtent l="0" t="0" r="0" b="0"/>
            <wp:wrapSquare wrapText="bothSides"/>
            <wp:docPr id="39" name="Picture 22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87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495">
        <w:rPr>
          <w:sz w:val="28"/>
          <w:szCs w:val="28"/>
          <w:lang w:val="ru-RU"/>
        </w:rPr>
        <w:t xml:space="preserve">7.2. При оказании услуг персонал отделения должен проявлять </w:t>
      </w:r>
      <w:proofErr w:type="gramStart"/>
      <w:r w:rsidRPr="006F3495">
        <w:rPr>
          <w:sz w:val="28"/>
          <w:szCs w:val="28"/>
          <w:lang w:val="ru-RU"/>
        </w:rPr>
        <w:t>к</w:t>
      </w:r>
      <w:proofErr w:type="gramEnd"/>
      <w:r w:rsidRPr="006F3495">
        <w:rPr>
          <w:sz w:val="28"/>
          <w:szCs w:val="28"/>
          <w:lang w:val="ru-RU"/>
        </w:rPr>
        <w:t xml:space="preserve"> проживающим максимальные чуткость, вежливость, внимание, выдержку, предусмотрительность, терпение и учитывать их физическое и психическое состояние, а также не должны разглашать ставшие известными им сведения личного характера, составляющие профессиональную тайну, а при необходимости оказывать услуги анонимно.</w:t>
      </w: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66040"/>
            <wp:effectExtent l="0" t="0" r="0" b="0"/>
            <wp:docPr id="1321" name="Picture 39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79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6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495" w:rsidRPr="006F3495" w:rsidRDefault="006F3495" w:rsidP="006F3495">
      <w:pPr>
        <w:pStyle w:val="a6"/>
        <w:numPr>
          <w:ilvl w:val="0"/>
          <w:numId w:val="6"/>
        </w:numPr>
        <w:ind w:right="14"/>
        <w:rPr>
          <w:b/>
          <w:sz w:val="28"/>
          <w:szCs w:val="28"/>
          <w:lang w:val="ru-RU"/>
        </w:rPr>
      </w:pPr>
      <w:r w:rsidRPr="006F3495">
        <w:rPr>
          <w:b/>
          <w:sz w:val="28"/>
          <w:szCs w:val="28"/>
          <w:lang w:val="ru-RU"/>
        </w:rPr>
        <w:t>Порядок внесения изменений и дополнений в Положение</w:t>
      </w:r>
    </w:p>
    <w:p w:rsidR="006F3495" w:rsidRPr="006F3495" w:rsidRDefault="006F3495" w:rsidP="006F3495">
      <w:pPr>
        <w:pStyle w:val="a6"/>
        <w:ind w:left="791" w:right="14" w:firstLine="0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 8.1. Учреждение вносит изменения и дополнения в Положение в следующих случаях:</w:t>
      </w:r>
    </w:p>
    <w:p w:rsidR="006F3495" w:rsidRPr="006F3495" w:rsidRDefault="006F3495" w:rsidP="006F3495">
      <w:pPr>
        <w:ind w:left="350" w:right="14" w:hanging="288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 xml:space="preserve">    — в случае изменения законодательств Российской Федерации, Пензенской области, регулирующих исполнение предоставление государственной услуги;</w:t>
      </w:r>
    </w:p>
    <w:p w:rsidR="006F3495" w:rsidRPr="006F3495" w:rsidRDefault="006F3495" w:rsidP="006F3495">
      <w:pPr>
        <w:spacing w:after="40"/>
        <w:ind w:left="359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t>— в случае изменения структуры учреждения.</w:t>
      </w:r>
    </w:p>
    <w:p w:rsidR="00337E9E" w:rsidRPr="006F3495" w:rsidRDefault="006F3495" w:rsidP="006F3495">
      <w:pPr>
        <w:ind w:left="359" w:right="14"/>
        <w:rPr>
          <w:sz w:val="28"/>
          <w:szCs w:val="28"/>
          <w:lang w:val="ru-RU"/>
        </w:rPr>
      </w:pPr>
      <w:r w:rsidRPr="006F3495">
        <w:rPr>
          <w:sz w:val="28"/>
          <w:szCs w:val="28"/>
          <w:lang w:val="ru-RU"/>
        </w:rPr>
        <w:lastRenderedPageBreak/>
        <w:t>8.2. Изменения и дополнения в настоящее положение вносится директором учреждения по согласованию с Министерством труда, социальной защиты и демографии Пензенской области.</w:t>
      </w:r>
    </w:p>
    <w:p w:rsidR="00337E9E" w:rsidRPr="006F3495" w:rsidRDefault="00337E9E" w:rsidP="00337E9E">
      <w:pPr>
        <w:ind w:left="62" w:right="14" w:firstLine="250"/>
        <w:rPr>
          <w:sz w:val="28"/>
          <w:szCs w:val="28"/>
          <w:lang w:val="ru-RU"/>
        </w:rPr>
      </w:pPr>
    </w:p>
    <w:p w:rsidR="00337E9E" w:rsidRPr="006F3495" w:rsidRDefault="00337E9E" w:rsidP="00337E9E">
      <w:pPr>
        <w:ind w:left="62" w:right="14" w:firstLine="250"/>
        <w:rPr>
          <w:sz w:val="28"/>
          <w:szCs w:val="28"/>
          <w:lang w:val="ru-RU"/>
        </w:rPr>
      </w:pPr>
    </w:p>
    <w:p w:rsidR="00F812B7" w:rsidRPr="006F3495" w:rsidRDefault="00F812B7" w:rsidP="00F812B7">
      <w:pPr>
        <w:ind w:left="62" w:right="14" w:firstLine="250"/>
        <w:rPr>
          <w:sz w:val="28"/>
          <w:szCs w:val="28"/>
          <w:lang w:val="ru-RU"/>
        </w:rPr>
      </w:pPr>
    </w:p>
    <w:p w:rsidR="00F812B7" w:rsidRPr="006F3495" w:rsidRDefault="00F812B7" w:rsidP="001C5401">
      <w:pPr>
        <w:spacing w:after="66"/>
        <w:ind w:left="259" w:right="14"/>
        <w:rPr>
          <w:sz w:val="28"/>
          <w:szCs w:val="28"/>
          <w:lang w:val="ru-RU"/>
        </w:rPr>
      </w:pPr>
    </w:p>
    <w:p w:rsidR="00F812B7" w:rsidRPr="006F3495" w:rsidRDefault="00F812B7" w:rsidP="001C5401">
      <w:pPr>
        <w:spacing w:after="66"/>
        <w:ind w:left="259" w:right="14"/>
        <w:rPr>
          <w:sz w:val="28"/>
          <w:szCs w:val="28"/>
          <w:lang w:val="ru-RU"/>
        </w:rPr>
      </w:pPr>
    </w:p>
    <w:p w:rsidR="001C5401" w:rsidRPr="006F3495" w:rsidRDefault="001C5401" w:rsidP="001C5401">
      <w:pPr>
        <w:spacing w:after="38" w:line="229" w:lineRule="auto"/>
        <w:ind w:left="10" w:right="-10" w:hanging="10"/>
        <w:jc w:val="left"/>
        <w:rPr>
          <w:sz w:val="28"/>
          <w:szCs w:val="28"/>
          <w:lang w:val="ru-RU"/>
        </w:rPr>
      </w:pPr>
    </w:p>
    <w:p w:rsidR="001C5401" w:rsidRPr="006F3495" w:rsidRDefault="001C5401" w:rsidP="001C5401">
      <w:pPr>
        <w:ind w:right="96"/>
        <w:rPr>
          <w:sz w:val="28"/>
          <w:szCs w:val="28"/>
          <w:lang w:val="ru-RU"/>
        </w:rPr>
      </w:pP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283" name="Picture 2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40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401" w:rsidRPr="006F3495" w:rsidRDefault="001C5401" w:rsidP="001C5401">
      <w:pPr>
        <w:spacing w:after="40"/>
        <w:ind w:left="130" w:right="14"/>
        <w:rPr>
          <w:sz w:val="28"/>
          <w:szCs w:val="28"/>
          <w:lang w:val="ru-RU"/>
        </w:rPr>
      </w:pPr>
    </w:p>
    <w:p w:rsidR="001C5401" w:rsidRPr="006F3495" w:rsidRDefault="001C5401" w:rsidP="001C5401">
      <w:pPr>
        <w:ind w:left="115" w:right="14"/>
        <w:rPr>
          <w:sz w:val="28"/>
          <w:szCs w:val="28"/>
          <w:lang w:val="ru-RU"/>
        </w:rPr>
      </w:pPr>
    </w:p>
    <w:p w:rsidR="001C5401" w:rsidRPr="006F3495" w:rsidRDefault="001C5401" w:rsidP="001C5401">
      <w:pPr>
        <w:spacing w:after="2" w:line="259" w:lineRule="auto"/>
        <w:ind w:left="9518" w:right="0" w:firstLine="0"/>
        <w:jc w:val="left"/>
        <w:rPr>
          <w:sz w:val="28"/>
          <w:szCs w:val="28"/>
          <w:lang w:val="ru-RU"/>
        </w:rPr>
      </w:pPr>
    </w:p>
    <w:p w:rsidR="001C5401" w:rsidRPr="006F3495" w:rsidRDefault="001C5401" w:rsidP="001C5401">
      <w:pPr>
        <w:ind w:left="86" w:right="264"/>
        <w:rPr>
          <w:sz w:val="28"/>
          <w:szCs w:val="28"/>
          <w:lang w:val="ru-RU"/>
        </w:rPr>
      </w:pPr>
    </w:p>
    <w:p w:rsidR="001C5401" w:rsidRPr="006F3495" w:rsidRDefault="001C5401" w:rsidP="001C5401">
      <w:pPr>
        <w:ind w:left="62" w:right="14"/>
        <w:rPr>
          <w:sz w:val="28"/>
          <w:szCs w:val="28"/>
          <w:lang w:val="ru-RU"/>
        </w:rPr>
      </w:pPr>
    </w:p>
    <w:p w:rsidR="001C5401" w:rsidRPr="006F3495" w:rsidRDefault="001C5401" w:rsidP="001C5401">
      <w:pPr>
        <w:ind w:left="67" w:right="293" w:hanging="38"/>
        <w:rPr>
          <w:sz w:val="28"/>
          <w:szCs w:val="28"/>
          <w:lang w:val="ru-RU"/>
        </w:rPr>
      </w:pPr>
    </w:p>
    <w:p w:rsidR="001C5401" w:rsidRPr="006F3495" w:rsidRDefault="001C5401" w:rsidP="001C5401">
      <w:pPr>
        <w:spacing w:after="42"/>
        <w:ind w:left="0" w:right="350"/>
        <w:rPr>
          <w:sz w:val="28"/>
          <w:szCs w:val="28"/>
          <w:lang w:val="ru-RU"/>
        </w:rPr>
      </w:pPr>
    </w:p>
    <w:p w:rsidR="001C5401" w:rsidRPr="006F3495" w:rsidRDefault="001C5401" w:rsidP="001C5401">
      <w:pPr>
        <w:spacing w:after="86"/>
        <w:ind w:left="34" w:right="254"/>
        <w:rPr>
          <w:sz w:val="28"/>
          <w:szCs w:val="28"/>
          <w:lang w:val="ru-RU"/>
        </w:rPr>
      </w:pPr>
    </w:p>
    <w:p w:rsidR="00A97D36" w:rsidRPr="006F3495" w:rsidRDefault="00A97D36" w:rsidP="00A97D36">
      <w:pPr>
        <w:spacing w:after="31"/>
        <w:ind w:left="67" w:right="293"/>
        <w:rPr>
          <w:sz w:val="28"/>
          <w:szCs w:val="28"/>
          <w:lang w:val="ru-RU"/>
        </w:rPr>
      </w:pPr>
    </w:p>
    <w:p w:rsidR="00A97D36" w:rsidRPr="006F3495" w:rsidRDefault="00A97D36" w:rsidP="00A97D36">
      <w:pPr>
        <w:spacing w:after="22" w:line="259" w:lineRule="auto"/>
        <w:ind w:left="7411" w:right="0" w:firstLine="0"/>
        <w:jc w:val="left"/>
        <w:rPr>
          <w:sz w:val="28"/>
          <w:szCs w:val="28"/>
        </w:rPr>
      </w:pPr>
      <w:r w:rsidRPr="006F34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974" name="Picture 14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13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D36" w:rsidRPr="006F3495" w:rsidRDefault="00A97D36" w:rsidP="00A97D36">
      <w:pPr>
        <w:spacing w:after="77"/>
        <w:ind w:left="86" w:right="254"/>
        <w:rPr>
          <w:sz w:val="28"/>
          <w:szCs w:val="28"/>
          <w:lang w:val="ru-RU"/>
        </w:rPr>
      </w:pPr>
    </w:p>
    <w:p w:rsidR="00A97D36" w:rsidRPr="006F3495" w:rsidRDefault="00A97D36" w:rsidP="00A97D36">
      <w:pPr>
        <w:ind w:left="62" w:right="197" w:firstLine="101"/>
        <w:rPr>
          <w:sz w:val="28"/>
          <w:szCs w:val="28"/>
          <w:lang w:val="ru-RU"/>
        </w:rPr>
      </w:pPr>
    </w:p>
    <w:p w:rsidR="00E504C1" w:rsidRPr="006F3495" w:rsidRDefault="00E504C1" w:rsidP="00A97D36">
      <w:pPr>
        <w:spacing w:after="282"/>
        <w:ind w:left="359" w:right="14"/>
        <w:rPr>
          <w:sz w:val="28"/>
          <w:szCs w:val="28"/>
          <w:lang w:val="ru-RU"/>
        </w:rPr>
      </w:pPr>
    </w:p>
    <w:p w:rsidR="00A97D36" w:rsidRPr="001C5401" w:rsidRDefault="00A97D36" w:rsidP="00A97D36">
      <w:pPr>
        <w:spacing w:after="40"/>
        <w:ind w:right="14"/>
        <w:rPr>
          <w:sz w:val="28"/>
          <w:szCs w:val="28"/>
          <w:lang w:val="ru-RU"/>
        </w:rPr>
      </w:pPr>
    </w:p>
    <w:p w:rsidR="00A97D36" w:rsidRPr="001C5401" w:rsidRDefault="00A97D36" w:rsidP="00A97D36">
      <w:pPr>
        <w:spacing w:after="282"/>
        <w:ind w:left="359" w:right="14"/>
        <w:rPr>
          <w:sz w:val="28"/>
          <w:szCs w:val="28"/>
          <w:lang w:val="ru-RU"/>
        </w:rPr>
      </w:pPr>
    </w:p>
    <w:p w:rsidR="00E504C1" w:rsidRPr="001C5401" w:rsidRDefault="00E504C1" w:rsidP="00A97D36">
      <w:pPr>
        <w:spacing w:after="40"/>
        <w:ind w:left="437" w:right="14"/>
        <w:rPr>
          <w:b/>
          <w:sz w:val="28"/>
          <w:szCs w:val="28"/>
          <w:lang w:val="ru-RU"/>
        </w:rPr>
      </w:pPr>
    </w:p>
    <w:p w:rsidR="00E504C1" w:rsidRPr="00A97D36" w:rsidRDefault="00E504C1" w:rsidP="00A97D36">
      <w:pPr>
        <w:ind w:left="264" w:right="14"/>
        <w:rPr>
          <w:sz w:val="28"/>
          <w:szCs w:val="28"/>
          <w:lang w:val="ru-RU"/>
        </w:rPr>
      </w:pPr>
    </w:p>
    <w:p w:rsidR="00E504C1" w:rsidRPr="00A97D36" w:rsidRDefault="00E504C1" w:rsidP="00A97D36">
      <w:pPr>
        <w:ind w:left="62" w:right="86" w:firstLine="192"/>
        <w:rPr>
          <w:sz w:val="28"/>
          <w:szCs w:val="28"/>
          <w:lang w:val="ru-RU"/>
        </w:rPr>
      </w:pPr>
    </w:p>
    <w:p w:rsidR="00E504C1" w:rsidRPr="00A97D36" w:rsidRDefault="00E504C1" w:rsidP="00A97D36">
      <w:pPr>
        <w:ind w:left="86" w:right="254"/>
        <w:rPr>
          <w:sz w:val="28"/>
          <w:szCs w:val="28"/>
          <w:lang w:val="ru-RU"/>
        </w:rPr>
      </w:pPr>
    </w:p>
    <w:p w:rsidR="00E504C1" w:rsidRPr="00A97D36" w:rsidRDefault="00E504C1" w:rsidP="00A97D36">
      <w:pPr>
        <w:spacing w:after="10" w:line="259" w:lineRule="auto"/>
        <w:ind w:left="43" w:right="0" w:firstLine="0"/>
        <w:rPr>
          <w:sz w:val="28"/>
          <w:szCs w:val="28"/>
        </w:rPr>
      </w:pPr>
      <w:r w:rsidRPr="00A97D36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81" name="Picture 4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7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4C1" w:rsidRPr="00A97D36" w:rsidRDefault="00E504C1" w:rsidP="00A97D36">
      <w:pPr>
        <w:spacing w:after="41"/>
        <w:ind w:left="19" w:right="264" w:firstLine="77"/>
        <w:rPr>
          <w:sz w:val="28"/>
          <w:szCs w:val="28"/>
          <w:lang w:val="ru-RU"/>
        </w:rPr>
      </w:pPr>
    </w:p>
    <w:p w:rsidR="00E504C1" w:rsidRPr="00A97D36" w:rsidRDefault="00E504C1" w:rsidP="00A97D36">
      <w:pPr>
        <w:ind w:left="137" w:right="108" w:firstLine="0"/>
        <w:rPr>
          <w:sz w:val="28"/>
          <w:szCs w:val="28"/>
          <w:lang w:val="ru-RU"/>
        </w:rPr>
      </w:pPr>
    </w:p>
    <w:p w:rsidR="00E504C1" w:rsidRPr="00A97D36" w:rsidRDefault="00E504C1" w:rsidP="00E504C1">
      <w:pPr>
        <w:jc w:val="right"/>
        <w:rPr>
          <w:sz w:val="28"/>
          <w:szCs w:val="28"/>
          <w:lang w:val="ru-RU"/>
        </w:rPr>
      </w:pPr>
    </w:p>
    <w:p w:rsidR="00F23EC7" w:rsidRPr="00E504C1" w:rsidRDefault="00F23EC7" w:rsidP="00E504C1">
      <w:pPr>
        <w:jc w:val="right"/>
        <w:rPr>
          <w:lang w:val="ru-RU"/>
        </w:rPr>
      </w:pPr>
    </w:p>
    <w:sectPr w:rsidR="00F23EC7" w:rsidRPr="00E504C1" w:rsidSect="00F2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4.2pt;height:4.05pt;visibility:visible;mso-wrap-style:square" o:bullet="t">
        <v:imagedata r:id="rId1" o:title=""/>
      </v:shape>
    </w:pict>
  </w:numPicBullet>
  <w:numPicBullet w:numPicBulletId="1">
    <w:pict>
      <v:shape id="_x0000_i1031" type="#_x0000_t75" style="width:24.2pt;height:9.2pt;visibility:visible;mso-wrap-style:square" o:bullet="t">
        <v:imagedata r:id="rId2" o:title=""/>
      </v:shape>
    </w:pict>
  </w:numPicBullet>
  <w:numPicBullet w:numPicBulletId="2">
    <w:pict>
      <v:shape id="_x0000_i1032" type="#_x0000_t75" style="width:.6pt;height:1.75pt;visibility:visible;mso-wrap-style:square" o:bullet="t">
        <v:imagedata r:id="rId3" o:title=""/>
      </v:shape>
    </w:pict>
  </w:numPicBullet>
  <w:numPicBullet w:numPicBulletId="3">
    <w:pict>
      <v:shape id="_x0000_i1033" type="#_x0000_t75" style="width:23.05pt;height:4.05pt;visibility:visible;mso-wrap-style:square" o:bullet="t">
        <v:imagedata r:id="rId4" o:title=""/>
      </v:shape>
    </w:pict>
  </w:numPicBullet>
  <w:abstractNum w:abstractNumId="0">
    <w:nsid w:val="0E7A235C"/>
    <w:multiLevelType w:val="hybridMultilevel"/>
    <w:tmpl w:val="9A8A234C"/>
    <w:lvl w:ilvl="0" w:tplc="6B003F92">
      <w:start w:val="7"/>
      <w:numFmt w:val="decimal"/>
      <w:lvlText w:val="%1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E614C2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04617A0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8EE5CC6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264D76E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37EC18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28EEA3C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4D89A88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7F8A412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3714A5"/>
    <w:multiLevelType w:val="hybridMultilevel"/>
    <w:tmpl w:val="60CE54EA"/>
    <w:lvl w:ilvl="0" w:tplc="0CEAC22E">
      <w:start w:val="8"/>
      <w:numFmt w:val="decimal"/>
      <w:lvlText w:val="%1."/>
      <w:lvlJc w:val="left"/>
      <w:pPr>
        <w:ind w:left="7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">
    <w:nsid w:val="3DD26D84"/>
    <w:multiLevelType w:val="hybridMultilevel"/>
    <w:tmpl w:val="769CC7FE"/>
    <w:lvl w:ilvl="0" w:tplc="DD162010">
      <w:start w:val="8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4BB49B34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A5F2C5C4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A67C4E4A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03D2CC3C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D5E8BB60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EB5EFD8C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721C2842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B712CA22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860CCF"/>
    <w:multiLevelType w:val="hybridMultilevel"/>
    <w:tmpl w:val="FFC498D2"/>
    <w:lvl w:ilvl="0" w:tplc="4C001F50">
      <w:start w:val="1"/>
      <w:numFmt w:val="decimal"/>
      <w:lvlText w:val="%1.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7C39A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0A4ECF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A3CBB9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B4EFED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6741EE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19926CE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63A200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48A339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9963AE"/>
    <w:multiLevelType w:val="multilevel"/>
    <w:tmpl w:val="DA0A67B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043FE3"/>
    <w:multiLevelType w:val="hybridMultilevel"/>
    <w:tmpl w:val="3D8C7DA8"/>
    <w:lvl w:ilvl="0" w:tplc="029452D6">
      <w:start w:val="21"/>
      <w:numFmt w:val="decimal"/>
      <w:lvlText w:val="%1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520781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5949D7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6EEB61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CD0D6C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08558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DE49A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13A8A6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85C081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04C1"/>
    <w:rsid w:val="001C5401"/>
    <w:rsid w:val="00337E9E"/>
    <w:rsid w:val="006F3495"/>
    <w:rsid w:val="00A97D36"/>
    <w:rsid w:val="00B077C5"/>
    <w:rsid w:val="00C36AD9"/>
    <w:rsid w:val="00E504C1"/>
    <w:rsid w:val="00F23EC7"/>
    <w:rsid w:val="00F8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C1"/>
    <w:pPr>
      <w:spacing w:after="5" w:line="227" w:lineRule="auto"/>
      <w:ind w:left="149" w:right="221" w:firstLine="9"/>
      <w:jc w:val="both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1">
    <w:name w:val="heading 1"/>
    <w:next w:val="a"/>
    <w:link w:val="10"/>
    <w:uiPriority w:val="9"/>
    <w:unhideWhenUsed/>
    <w:qFormat/>
    <w:rsid w:val="00E504C1"/>
    <w:pPr>
      <w:keepNext/>
      <w:keepLines/>
      <w:spacing w:after="0" w:line="216" w:lineRule="auto"/>
      <w:ind w:left="6389"/>
      <w:outlineLvl w:val="0"/>
    </w:pPr>
    <w:rPr>
      <w:rFonts w:ascii="Times New Roman" w:eastAsia="Times New Roman" w:hAnsi="Times New Roman" w:cs="Times New Roman"/>
      <w:color w:val="000000"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4C1"/>
    <w:rPr>
      <w:rFonts w:ascii="Times New Roman" w:eastAsia="Times New Roman" w:hAnsi="Times New Roman" w:cs="Times New Roman"/>
      <w:color w:val="000000"/>
      <w:sz w:val="36"/>
      <w:lang w:val="en-US"/>
    </w:rPr>
  </w:style>
  <w:style w:type="paragraph" w:styleId="a3">
    <w:name w:val="No Spacing"/>
    <w:uiPriority w:val="1"/>
    <w:qFormat/>
    <w:rsid w:val="00E504C1"/>
    <w:pPr>
      <w:spacing w:after="0" w:line="240" w:lineRule="auto"/>
      <w:ind w:left="149" w:right="221" w:firstLine="9"/>
      <w:jc w:val="both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5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4C1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A97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5.jpeg"/><Relationship Id="rId117" Type="http://schemas.openxmlformats.org/officeDocument/2006/relationships/image" Target="media/image113.jpeg"/><Relationship Id="rId21" Type="http://schemas.openxmlformats.org/officeDocument/2006/relationships/image" Target="media/image21.jpeg"/><Relationship Id="rId42" Type="http://schemas.openxmlformats.org/officeDocument/2006/relationships/image" Target="media/image41.jpeg"/><Relationship Id="rId47" Type="http://schemas.openxmlformats.org/officeDocument/2006/relationships/image" Target="media/image46.jpeg"/><Relationship Id="rId63" Type="http://schemas.openxmlformats.org/officeDocument/2006/relationships/image" Target="media/image62.jpeg"/><Relationship Id="rId68" Type="http://schemas.openxmlformats.org/officeDocument/2006/relationships/image" Target="media/image67.jpeg"/><Relationship Id="rId84" Type="http://schemas.openxmlformats.org/officeDocument/2006/relationships/image" Target="media/image83.jpeg"/><Relationship Id="rId89" Type="http://schemas.openxmlformats.org/officeDocument/2006/relationships/image" Target="media/image87.jpeg"/><Relationship Id="rId112" Type="http://schemas.openxmlformats.org/officeDocument/2006/relationships/image" Target="media/image108.jpeg"/><Relationship Id="rId16" Type="http://schemas.openxmlformats.org/officeDocument/2006/relationships/image" Target="media/image16.jpeg"/><Relationship Id="rId107" Type="http://schemas.openxmlformats.org/officeDocument/2006/relationships/image" Target="media/image103.jpeg"/><Relationship Id="rId11" Type="http://schemas.openxmlformats.org/officeDocument/2006/relationships/image" Target="media/image11.jpeg"/><Relationship Id="rId32" Type="http://schemas.openxmlformats.org/officeDocument/2006/relationships/image" Target="media/image31.jpeg"/><Relationship Id="rId37" Type="http://schemas.openxmlformats.org/officeDocument/2006/relationships/image" Target="media/image36.jpeg"/><Relationship Id="rId53" Type="http://schemas.openxmlformats.org/officeDocument/2006/relationships/image" Target="media/image52.jpeg"/><Relationship Id="rId58" Type="http://schemas.openxmlformats.org/officeDocument/2006/relationships/image" Target="media/image57.jpeg"/><Relationship Id="rId74" Type="http://schemas.openxmlformats.org/officeDocument/2006/relationships/image" Target="media/image73.jpeg"/><Relationship Id="rId79" Type="http://schemas.openxmlformats.org/officeDocument/2006/relationships/image" Target="media/image78.jpeg"/><Relationship Id="rId102" Type="http://schemas.openxmlformats.org/officeDocument/2006/relationships/image" Target="media/image99.jpeg"/><Relationship Id="rId123" Type="http://schemas.openxmlformats.org/officeDocument/2006/relationships/theme" Target="theme/theme1.xml"/><Relationship Id="rId5" Type="http://schemas.openxmlformats.org/officeDocument/2006/relationships/image" Target="media/image5.jpeg"/><Relationship Id="rId61" Type="http://schemas.openxmlformats.org/officeDocument/2006/relationships/image" Target="media/image60.jpeg"/><Relationship Id="rId82" Type="http://schemas.openxmlformats.org/officeDocument/2006/relationships/image" Target="media/image81.jpeg"/><Relationship Id="rId90" Type="http://schemas.openxmlformats.org/officeDocument/2006/relationships/image" Target="media/image88.jpeg"/><Relationship Id="rId95" Type="http://schemas.openxmlformats.org/officeDocument/2006/relationships/image" Target="media/image92.jpeg"/><Relationship Id="rId19" Type="http://schemas.openxmlformats.org/officeDocument/2006/relationships/image" Target="media/image19.jpeg"/><Relationship Id="rId14" Type="http://schemas.openxmlformats.org/officeDocument/2006/relationships/image" Target="media/image14.jpeg"/><Relationship Id="rId22" Type="http://schemas.openxmlformats.org/officeDocument/2006/relationships/image" Target="media/image22.jpeg"/><Relationship Id="rId27" Type="http://schemas.openxmlformats.org/officeDocument/2006/relationships/image" Target="media/image26.jpeg"/><Relationship Id="rId30" Type="http://schemas.openxmlformats.org/officeDocument/2006/relationships/image" Target="media/image29.jpeg"/><Relationship Id="rId35" Type="http://schemas.openxmlformats.org/officeDocument/2006/relationships/image" Target="media/image34.jpeg"/><Relationship Id="rId43" Type="http://schemas.openxmlformats.org/officeDocument/2006/relationships/image" Target="media/image42.jpeg"/><Relationship Id="rId48" Type="http://schemas.openxmlformats.org/officeDocument/2006/relationships/image" Target="media/image47.jpeg"/><Relationship Id="rId56" Type="http://schemas.openxmlformats.org/officeDocument/2006/relationships/image" Target="media/image55.jpeg"/><Relationship Id="rId64" Type="http://schemas.openxmlformats.org/officeDocument/2006/relationships/image" Target="media/image63.jpeg"/><Relationship Id="rId69" Type="http://schemas.openxmlformats.org/officeDocument/2006/relationships/image" Target="media/image68.jpeg"/><Relationship Id="rId77" Type="http://schemas.openxmlformats.org/officeDocument/2006/relationships/image" Target="media/image76.jpeg"/><Relationship Id="rId100" Type="http://schemas.openxmlformats.org/officeDocument/2006/relationships/image" Target="media/image97.jpeg"/><Relationship Id="rId105" Type="http://schemas.openxmlformats.org/officeDocument/2006/relationships/image" Target="media/image101.jpeg"/><Relationship Id="rId113" Type="http://schemas.openxmlformats.org/officeDocument/2006/relationships/image" Target="media/image109.jpeg"/><Relationship Id="rId118" Type="http://schemas.openxmlformats.org/officeDocument/2006/relationships/image" Target="media/image114.jpeg"/><Relationship Id="rId8" Type="http://schemas.openxmlformats.org/officeDocument/2006/relationships/image" Target="media/image8.jpeg"/><Relationship Id="rId51" Type="http://schemas.openxmlformats.org/officeDocument/2006/relationships/image" Target="media/image50.jpeg"/><Relationship Id="rId72" Type="http://schemas.openxmlformats.org/officeDocument/2006/relationships/image" Target="media/image71.jpeg"/><Relationship Id="rId80" Type="http://schemas.openxmlformats.org/officeDocument/2006/relationships/image" Target="media/image79.jpeg"/><Relationship Id="rId85" Type="http://schemas.openxmlformats.org/officeDocument/2006/relationships/image" Target="media/image84.jpeg"/><Relationship Id="rId93" Type="http://schemas.openxmlformats.org/officeDocument/2006/relationships/image" Target="media/image3.jpeg"/><Relationship Id="rId98" Type="http://schemas.openxmlformats.org/officeDocument/2006/relationships/image" Target="media/image95.jpeg"/><Relationship Id="rId121" Type="http://schemas.openxmlformats.org/officeDocument/2006/relationships/image" Target="media/image117.jpeg"/><Relationship Id="rId3" Type="http://schemas.openxmlformats.org/officeDocument/2006/relationships/settings" Target="settings.xml"/><Relationship Id="rId12" Type="http://schemas.openxmlformats.org/officeDocument/2006/relationships/image" Target="media/image12.jpeg"/><Relationship Id="rId17" Type="http://schemas.openxmlformats.org/officeDocument/2006/relationships/image" Target="media/image17.jpeg"/><Relationship Id="rId25" Type="http://schemas.openxmlformats.org/officeDocument/2006/relationships/image" Target="media/image24.jpeg"/><Relationship Id="rId33" Type="http://schemas.openxmlformats.org/officeDocument/2006/relationships/image" Target="media/image32.jpeg"/><Relationship Id="rId38" Type="http://schemas.openxmlformats.org/officeDocument/2006/relationships/image" Target="media/image37.jpeg"/><Relationship Id="rId46" Type="http://schemas.openxmlformats.org/officeDocument/2006/relationships/image" Target="media/image45.jpeg"/><Relationship Id="rId59" Type="http://schemas.openxmlformats.org/officeDocument/2006/relationships/image" Target="media/image58.jpeg"/><Relationship Id="rId67" Type="http://schemas.openxmlformats.org/officeDocument/2006/relationships/image" Target="media/image66.jpeg"/><Relationship Id="rId103" Type="http://schemas.openxmlformats.org/officeDocument/2006/relationships/image" Target="media/image100.jpeg"/><Relationship Id="rId108" Type="http://schemas.openxmlformats.org/officeDocument/2006/relationships/image" Target="media/image104.jpeg"/><Relationship Id="rId116" Type="http://schemas.openxmlformats.org/officeDocument/2006/relationships/image" Target="media/image112.jpeg"/><Relationship Id="rId20" Type="http://schemas.openxmlformats.org/officeDocument/2006/relationships/image" Target="media/image20.jpeg"/><Relationship Id="rId41" Type="http://schemas.openxmlformats.org/officeDocument/2006/relationships/image" Target="media/image40.jpeg"/><Relationship Id="rId54" Type="http://schemas.openxmlformats.org/officeDocument/2006/relationships/image" Target="media/image53.jpeg"/><Relationship Id="rId62" Type="http://schemas.openxmlformats.org/officeDocument/2006/relationships/image" Target="media/image61.jpeg"/><Relationship Id="rId70" Type="http://schemas.openxmlformats.org/officeDocument/2006/relationships/image" Target="media/image69.jpeg"/><Relationship Id="rId75" Type="http://schemas.openxmlformats.org/officeDocument/2006/relationships/image" Target="media/image74.jpeg"/><Relationship Id="rId83" Type="http://schemas.openxmlformats.org/officeDocument/2006/relationships/image" Target="media/image82.jpeg"/><Relationship Id="rId88" Type="http://schemas.openxmlformats.org/officeDocument/2006/relationships/image" Target="media/image86.jpeg"/><Relationship Id="rId91" Type="http://schemas.openxmlformats.org/officeDocument/2006/relationships/image" Target="media/image89.jpeg"/><Relationship Id="rId96" Type="http://schemas.openxmlformats.org/officeDocument/2006/relationships/image" Target="media/image93.jpeg"/><Relationship Id="rId111" Type="http://schemas.openxmlformats.org/officeDocument/2006/relationships/image" Target="media/image107.jpeg"/><Relationship Id="rId1" Type="http://schemas.openxmlformats.org/officeDocument/2006/relationships/numbering" Target="numbering.xml"/><Relationship Id="rId6" Type="http://schemas.openxmlformats.org/officeDocument/2006/relationships/image" Target="media/image6.jpeg"/><Relationship Id="rId15" Type="http://schemas.openxmlformats.org/officeDocument/2006/relationships/image" Target="media/image15.jpeg"/><Relationship Id="rId23" Type="http://schemas.openxmlformats.org/officeDocument/2006/relationships/image" Target="media/image23.jpeg"/><Relationship Id="rId28" Type="http://schemas.openxmlformats.org/officeDocument/2006/relationships/image" Target="media/image27.jpeg"/><Relationship Id="rId36" Type="http://schemas.openxmlformats.org/officeDocument/2006/relationships/image" Target="media/image35.jpeg"/><Relationship Id="rId49" Type="http://schemas.openxmlformats.org/officeDocument/2006/relationships/image" Target="media/image48.jpeg"/><Relationship Id="rId57" Type="http://schemas.openxmlformats.org/officeDocument/2006/relationships/image" Target="media/image56.jpeg"/><Relationship Id="rId106" Type="http://schemas.openxmlformats.org/officeDocument/2006/relationships/image" Target="media/image102.jpeg"/><Relationship Id="rId114" Type="http://schemas.openxmlformats.org/officeDocument/2006/relationships/image" Target="media/image110.jpeg"/><Relationship Id="rId119" Type="http://schemas.openxmlformats.org/officeDocument/2006/relationships/image" Target="media/image115.jpeg"/><Relationship Id="rId10" Type="http://schemas.openxmlformats.org/officeDocument/2006/relationships/image" Target="media/image10.jpeg"/><Relationship Id="rId31" Type="http://schemas.openxmlformats.org/officeDocument/2006/relationships/image" Target="media/image30.jpeg"/><Relationship Id="rId44" Type="http://schemas.openxmlformats.org/officeDocument/2006/relationships/image" Target="media/image43.jpeg"/><Relationship Id="rId52" Type="http://schemas.openxmlformats.org/officeDocument/2006/relationships/image" Target="media/image51.jpeg"/><Relationship Id="rId60" Type="http://schemas.openxmlformats.org/officeDocument/2006/relationships/image" Target="media/image59.jpeg"/><Relationship Id="rId65" Type="http://schemas.openxmlformats.org/officeDocument/2006/relationships/image" Target="media/image64.jpeg"/><Relationship Id="rId73" Type="http://schemas.openxmlformats.org/officeDocument/2006/relationships/image" Target="media/image72.jpeg"/><Relationship Id="rId78" Type="http://schemas.openxmlformats.org/officeDocument/2006/relationships/image" Target="media/image77.jpeg"/><Relationship Id="rId81" Type="http://schemas.openxmlformats.org/officeDocument/2006/relationships/image" Target="media/image80.jpeg"/><Relationship Id="rId86" Type="http://schemas.openxmlformats.org/officeDocument/2006/relationships/image" Target="media/image85.jpeg"/><Relationship Id="rId94" Type="http://schemas.openxmlformats.org/officeDocument/2006/relationships/image" Target="media/image91.jpeg"/><Relationship Id="rId99" Type="http://schemas.openxmlformats.org/officeDocument/2006/relationships/image" Target="media/image96.jpeg"/><Relationship Id="rId101" Type="http://schemas.openxmlformats.org/officeDocument/2006/relationships/image" Target="media/image98.jpeg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9.jpeg"/><Relationship Id="rId13" Type="http://schemas.openxmlformats.org/officeDocument/2006/relationships/image" Target="media/image13.jpeg"/><Relationship Id="rId18" Type="http://schemas.openxmlformats.org/officeDocument/2006/relationships/image" Target="media/image18.jpeg"/><Relationship Id="rId39" Type="http://schemas.openxmlformats.org/officeDocument/2006/relationships/image" Target="media/image38.jpeg"/><Relationship Id="rId109" Type="http://schemas.openxmlformats.org/officeDocument/2006/relationships/image" Target="media/image105.jpeg"/><Relationship Id="rId34" Type="http://schemas.openxmlformats.org/officeDocument/2006/relationships/image" Target="media/image33.jpeg"/><Relationship Id="rId50" Type="http://schemas.openxmlformats.org/officeDocument/2006/relationships/image" Target="media/image49.jpeg"/><Relationship Id="rId55" Type="http://schemas.openxmlformats.org/officeDocument/2006/relationships/image" Target="media/image54.jpeg"/><Relationship Id="rId76" Type="http://schemas.openxmlformats.org/officeDocument/2006/relationships/image" Target="media/image75.jpeg"/><Relationship Id="rId97" Type="http://schemas.openxmlformats.org/officeDocument/2006/relationships/image" Target="media/image94.jpeg"/><Relationship Id="rId104" Type="http://schemas.openxmlformats.org/officeDocument/2006/relationships/image" Target="media/image4.jpeg"/><Relationship Id="rId120" Type="http://schemas.openxmlformats.org/officeDocument/2006/relationships/image" Target="media/image116.jpeg"/><Relationship Id="rId7" Type="http://schemas.openxmlformats.org/officeDocument/2006/relationships/image" Target="media/image7.jpeg"/><Relationship Id="rId71" Type="http://schemas.openxmlformats.org/officeDocument/2006/relationships/image" Target="media/image70.jpeg"/><Relationship Id="rId92" Type="http://schemas.openxmlformats.org/officeDocument/2006/relationships/image" Target="media/image90.jpeg"/><Relationship Id="rId2" Type="http://schemas.openxmlformats.org/officeDocument/2006/relationships/styles" Target="styles.xml"/><Relationship Id="rId29" Type="http://schemas.openxmlformats.org/officeDocument/2006/relationships/image" Target="media/image28.jpeg"/><Relationship Id="rId24" Type="http://schemas.openxmlformats.org/officeDocument/2006/relationships/image" Target="media/image1.jpeg"/><Relationship Id="rId40" Type="http://schemas.openxmlformats.org/officeDocument/2006/relationships/image" Target="media/image39.jpeg"/><Relationship Id="rId45" Type="http://schemas.openxmlformats.org/officeDocument/2006/relationships/image" Target="media/image44.jpeg"/><Relationship Id="rId66" Type="http://schemas.openxmlformats.org/officeDocument/2006/relationships/image" Target="media/image65.jpeg"/><Relationship Id="rId87" Type="http://schemas.openxmlformats.org/officeDocument/2006/relationships/image" Target="media/image2.jpeg"/><Relationship Id="rId110" Type="http://schemas.openxmlformats.org/officeDocument/2006/relationships/image" Target="media/image106.jpeg"/><Relationship Id="rId115" Type="http://schemas.openxmlformats.org/officeDocument/2006/relationships/image" Target="media/image11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3298</Words>
  <Characters>18801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2023-11-07T10:13:00Z</dcterms:created>
  <dcterms:modified xsi:type="dcterms:W3CDTF">2023-11-08T06:10:00Z</dcterms:modified>
</cp:coreProperties>
</file>